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8418F7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 w:rsidR="00FD5C91">
        <w:rPr>
          <w:rFonts w:ascii="Times New Roman" w:eastAsiaTheme="minorEastAsia" w:hAnsi="Times New Roman" w:cs="Times New Roman"/>
          <w:sz w:val="24"/>
          <w:szCs w:val="24"/>
          <w:lang w:eastAsia="ru-RU"/>
        </w:rPr>
        <w:t>художественный металл (ювелирное искусство)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685"/>
      </w:tblGrid>
      <w:tr w:rsidR="00513C0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0C7" w:rsidRDefault="00BC40C7" w:rsidP="00BC40C7">
            <w:pPr>
              <w:pStyle w:val="a5"/>
              <w:numPr>
                <w:ilvl w:val="0"/>
                <w:numId w:val="14"/>
              </w:numPr>
              <w:ind w:left="379" w:hanging="1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 </w:t>
            </w:r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ISBN 978-5-906697-01-1 </w:t>
            </w:r>
            <w:r w:rsidRPr="00344AA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 (ВЭБР).</w:t>
            </w:r>
          </w:p>
          <w:p w:rsidR="00BC40C7" w:rsidRPr="00344AA3" w:rsidRDefault="00BC40C7" w:rsidP="00BC40C7">
            <w:pPr>
              <w:pStyle w:val="a5"/>
              <w:numPr>
                <w:ilvl w:val="0"/>
                <w:numId w:val="14"/>
              </w:numPr>
              <w:ind w:left="379" w:hanging="1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4AA3">
              <w:rPr>
                <w:rFonts w:ascii="Times New Roman" w:hAnsi="Times New Roman"/>
                <w:sz w:val="24"/>
                <w:szCs w:val="24"/>
              </w:rPr>
              <w:t>Лебедев С.В. Философия. Часть 1. История западноевропейской философии. Раздел первый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От рождения философии до Научной революции</w:t>
            </w:r>
            <w:proofErr w:type="gramStart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студентов, </w:t>
            </w:r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обучающихся по направлению "Декоративно-прикладное искусство и народные промыслы" / Лебедев С. В.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"Высшая школа народных искусств (академия)". - Санкт-Петербург</w:t>
            </w:r>
            <w:proofErr w:type="gramStart"/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ВШНИ, 2021. – 91 с. -  </w:t>
            </w:r>
            <w:r w:rsidRPr="00344AA3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BF1C07">
              <w:rPr>
                <w:rFonts w:ascii="Times New Roman" w:hAnsi="Times New Roman"/>
                <w:sz w:val="24"/>
                <w:szCs w:val="24"/>
              </w:rPr>
              <w:t xml:space="preserve"> 978-5-907193-8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>5</w:t>
            </w:r>
            <w:r w:rsidRPr="00BF1C07">
              <w:rPr>
                <w:rFonts w:ascii="Times New Roman" w:hAnsi="Times New Roman"/>
                <w:sz w:val="24"/>
                <w:szCs w:val="24"/>
              </w:rPr>
              <w:t>-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BC40C7" w:rsidRPr="00344AA3" w:rsidRDefault="00BC40C7" w:rsidP="00BC40C7">
            <w:pPr>
              <w:pStyle w:val="a5"/>
              <w:numPr>
                <w:ilvl w:val="0"/>
                <w:numId w:val="14"/>
              </w:numPr>
              <w:ind w:left="379" w:hanging="19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44AA3">
              <w:rPr>
                <w:rFonts w:ascii="Times New Roman" w:hAnsi="Times New Roman"/>
                <w:sz w:val="24"/>
                <w:szCs w:val="24"/>
              </w:rPr>
              <w:t>Лебедев С.В. Философия. Часть 1. История западноевропейской философии. Раздел второй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Философия современности – от Просвещения до Постмодернизма</w:t>
            </w:r>
            <w:proofErr w:type="gramStart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44AA3">
              <w:rPr>
                <w:rFonts w:ascii="Times New Roman" w:hAnsi="Times New Roman"/>
                <w:sz w:val="24"/>
                <w:szCs w:val="24"/>
              </w:rPr>
              <w:t xml:space="preserve"> учебник для студентов, </w:t>
            </w:r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обучающихся по направлению "Декоративно-прикладное искусство и народные промыслы" / Лебедев С. В. ;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"Высшая школа народных искусств (академия)". - Санкт-Петербург</w:t>
            </w:r>
            <w:proofErr w:type="gramStart"/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344AA3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ВШНИ, 2021. – 76 с. - </w:t>
            </w:r>
            <w:r w:rsidRPr="00344AA3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344AA3">
              <w:rPr>
                <w:rFonts w:ascii="Times New Roman" w:hAnsi="Times New Roman"/>
                <w:sz w:val="24"/>
                <w:szCs w:val="24"/>
              </w:rPr>
              <w:t xml:space="preserve"> 978-5-907193-86-4</w:t>
            </w:r>
          </w:p>
          <w:p w:rsidR="00791E87" w:rsidRDefault="00791E87" w:rsidP="00BC40C7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791E87" w:rsidRDefault="00791E87" w:rsidP="00791E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791E87" w:rsidRDefault="00791E87" w:rsidP="00791E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791E87" w:rsidRDefault="00791E87" w:rsidP="00791E87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Методическое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пособие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791E87" w:rsidRDefault="00791E8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07F" w:rsidRDefault="00AC607F" w:rsidP="00AC607F">
            <w:pPr>
              <w:pStyle w:val="a5"/>
              <w:widowControl w:val="0"/>
              <w:numPr>
                <w:ilvl w:val="0"/>
                <w:numId w:val="2"/>
              </w:numPr>
              <w:spacing w:after="0" w:line="240" w:lineRule="auto"/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 w:rsidRPr="004D3E34">
              <w:rPr>
                <w:rFonts w:ascii="Times New Roman" w:hAnsi="Times New Roman"/>
                <w:sz w:val="24"/>
                <w:szCs w:val="24"/>
              </w:rPr>
              <w:t>Васильева Е.И. Рисование головы человека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преподавателей. – Санкт-Петербург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ВШНИ, 2018. – 37 с.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ил. </w:t>
            </w:r>
            <w:r w:rsidRPr="004D3E34">
              <w:rPr>
                <w:rFonts w:ascii="Times New Roman" w:hAnsi="Times New Roman"/>
                <w:sz w:val="24"/>
                <w:szCs w:val="24"/>
                <w:lang w:val="en-US"/>
              </w:rPr>
              <w:t>ISBN 978-5-604207-31-4</w:t>
            </w:r>
          </w:p>
          <w:p w:rsidR="00AC607F" w:rsidRDefault="00AC607F" w:rsidP="00AC607F">
            <w:pPr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 w:rsidRPr="004D3E34">
              <w:rPr>
                <w:rFonts w:ascii="Times New Roman" w:hAnsi="Times New Roman" w:cs="Times New Roman"/>
                <w:sz w:val="24"/>
                <w:szCs w:val="24"/>
              </w:rPr>
              <w:t>2. Васильева Е.И. Рисование фигуры человека</w:t>
            </w:r>
            <w:proofErr w:type="gramStart"/>
            <w:r w:rsidRPr="004D3E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методическое пособие для преподавателей. – Санкт-Петербург</w:t>
            </w:r>
            <w:proofErr w:type="gramStart"/>
            <w:r w:rsidRPr="004D3E3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– 34 с.: 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E34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AC607F">
              <w:rPr>
                <w:rFonts w:ascii="Times New Roman" w:hAnsi="Times New Roman"/>
                <w:sz w:val="24"/>
                <w:szCs w:val="24"/>
              </w:rPr>
              <w:t xml:space="preserve"> 978-5-907193-15-4</w:t>
            </w:r>
          </w:p>
          <w:p w:rsidR="00AC607F" w:rsidRDefault="00AC607F" w:rsidP="00AC607F">
            <w:pPr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0C1A46">
              <w:rPr>
                <w:rFonts w:ascii="Times New Roman" w:hAnsi="Times New Roman"/>
                <w:sz w:val="24"/>
                <w:szCs w:val="24"/>
              </w:rPr>
              <w:t>Ломакин М.О. Рисунок</w:t>
            </w:r>
            <w:proofErr w:type="gramStart"/>
            <w:r w:rsidRPr="000C1A4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C1A46"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студентов, обучающихся по направлению подготовки 54.04.02 ДПИ и народные промыслы (прикладная магистратура). – Санкт-Петербург</w:t>
            </w:r>
            <w:proofErr w:type="gramStart"/>
            <w:r w:rsidRPr="000C1A4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C1A46">
              <w:rPr>
                <w:rFonts w:ascii="Times New Roman" w:hAnsi="Times New Roman"/>
                <w:sz w:val="24"/>
                <w:szCs w:val="24"/>
              </w:rPr>
              <w:t xml:space="preserve"> ВШНИ, 2019. – 60 с. </w:t>
            </w:r>
            <w:r w:rsidRPr="000C1A46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0C1A46">
              <w:rPr>
                <w:rFonts w:ascii="Times New Roman" w:hAnsi="Times New Roman"/>
                <w:sz w:val="24"/>
                <w:szCs w:val="24"/>
              </w:rPr>
              <w:t xml:space="preserve"> 978-5-907193-25-3</w:t>
            </w:r>
          </w:p>
          <w:p w:rsidR="00AC607F" w:rsidRPr="004D3E34" w:rsidRDefault="00AC607F" w:rsidP="00AC607F">
            <w:pPr>
              <w:widowControl w:val="0"/>
              <w:spacing w:after="0" w:line="240" w:lineRule="auto"/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4D3E34">
              <w:rPr>
                <w:rFonts w:ascii="Times New Roman" w:hAnsi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AC607F" w:rsidRPr="0030186D" w:rsidRDefault="00AC607F" w:rsidP="00AC607F">
            <w:pPr>
              <w:spacing w:after="260"/>
              <w:ind w:left="379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AC607F" w:rsidRDefault="00AC607F" w:rsidP="00AC607F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260" w:line="240" w:lineRule="auto"/>
              <w:ind w:left="379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Работа над рисунком головы натурщика и его декоративном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решением в обучении студентов традиционного прикладного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учебное пособи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AC607F" w:rsidRPr="0030186D" w:rsidRDefault="00AC607F" w:rsidP="00AC607F">
            <w:pPr>
              <w:widowControl w:val="0"/>
              <w:numPr>
                <w:ilvl w:val="0"/>
                <w:numId w:val="10"/>
              </w:numPr>
              <w:shd w:val="clear" w:color="auto" w:fill="FFFFFF"/>
              <w:spacing w:after="260" w:line="240" w:lineRule="auto"/>
              <w:ind w:left="379" w:firstLine="61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Кравцов Д.В. Методические рекомендации по выполнению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задания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AC607F" w:rsidRPr="004D3E34" w:rsidRDefault="00AC607F" w:rsidP="00AC607F">
            <w:pPr>
              <w:pStyle w:val="a5"/>
              <w:widowControl w:val="0"/>
              <w:numPr>
                <w:ilvl w:val="0"/>
                <w:numId w:val="10"/>
              </w:numPr>
              <w:spacing w:after="0" w:line="240" w:lineRule="auto"/>
              <w:ind w:left="379" w:firstLine="6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AC607F" w:rsidRPr="004D3E34" w:rsidRDefault="00AC607F" w:rsidP="00AC607F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spacing w:after="260" w:line="240" w:lineRule="auto"/>
              <w:ind w:left="379" w:firstLine="61"/>
              <w:rPr>
                <w:rFonts w:ascii="Times New Roman" w:hAnsi="Times New Roman"/>
                <w:sz w:val="24"/>
                <w:szCs w:val="24"/>
              </w:rPr>
            </w:pPr>
            <w:r w:rsidRPr="004D3E34">
              <w:rPr>
                <w:rFonts w:ascii="Times New Roman" w:hAnsi="Times New Roman"/>
                <w:sz w:val="24"/>
                <w:szCs w:val="24"/>
              </w:rPr>
              <w:t>Уткин А.Л. Анатомический рисунок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учебное пособие. – Санкт-Петербург</w:t>
            </w:r>
            <w:proofErr w:type="gramStart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D3E34">
              <w:rPr>
                <w:rFonts w:ascii="Times New Roman" w:hAnsi="Times New Roman"/>
                <w:sz w:val="24"/>
                <w:szCs w:val="24"/>
              </w:rPr>
              <w:t xml:space="preserve"> ВШНИ, 2018. – 52 с. </w:t>
            </w:r>
            <w:r w:rsidRPr="004D3E34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4D3E34">
              <w:rPr>
                <w:rFonts w:ascii="Times New Roman" w:hAnsi="Times New Roman"/>
                <w:sz w:val="24"/>
                <w:szCs w:val="24"/>
              </w:rPr>
              <w:t xml:space="preserve"> 978-5-906697-91-2</w:t>
            </w:r>
          </w:p>
          <w:p w:rsidR="00791E87" w:rsidRPr="00AC607F" w:rsidRDefault="00AC607F" w:rsidP="00AC607F">
            <w:pPr>
              <w:pStyle w:val="a5"/>
              <w:widowControl w:val="0"/>
              <w:numPr>
                <w:ilvl w:val="0"/>
                <w:numId w:val="10"/>
              </w:numPr>
              <w:shd w:val="clear" w:color="auto" w:fill="FFFFFF"/>
              <w:spacing w:after="2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607F">
              <w:rPr>
                <w:rFonts w:ascii="Times New Roman" w:hAnsi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 w:rsidRPr="00AC60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C607F">
              <w:rPr>
                <w:rFonts w:ascii="Times New Roman" w:hAnsi="Times New Roman"/>
                <w:sz w:val="24"/>
                <w:szCs w:val="24"/>
              </w:rPr>
              <w:t xml:space="preserve"> учебное пособие для бакалавров. – Санкт-Петербург</w:t>
            </w:r>
            <w:proofErr w:type="gramStart"/>
            <w:r w:rsidRPr="00AC607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C607F">
              <w:rPr>
                <w:rFonts w:ascii="Times New Roman" w:hAnsi="Times New Roman"/>
                <w:sz w:val="24"/>
                <w:szCs w:val="24"/>
              </w:rPr>
              <w:t xml:space="preserve"> ВШНИ, 2018. – 50 с. - </w:t>
            </w:r>
            <w:r w:rsidRPr="00AC607F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AC607F">
              <w:rPr>
                <w:rFonts w:ascii="Times New Roman" w:hAnsi="Times New Roman"/>
                <w:sz w:val="24"/>
                <w:szCs w:val="24"/>
              </w:rPr>
              <w:t xml:space="preserve"> 978-5-906697-79-0</w:t>
            </w:r>
          </w:p>
          <w:p w:rsidR="00791E87" w:rsidRDefault="00791E87">
            <w:pPr>
              <w:spacing w:line="256" w:lineRule="auto"/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C10F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C15" w:rsidRDefault="002E3C15" w:rsidP="002E3C15">
            <w:pPr>
              <w:pStyle w:val="a5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663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>Кузнецов Н.Г. Живопись: учебное пособие</w:t>
            </w:r>
            <w:proofErr w:type="gramStart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proofErr w:type="gramEnd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нкт-Петербург : Высшая школа народных </w:t>
            </w:r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искусств, 2016. – 86 с.</w:t>
            </w:r>
            <w:proofErr w:type="gramStart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ил. (ВЭБР)</w:t>
            </w:r>
          </w:p>
          <w:p w:rsidR="002E3C15" w:rsidRDefault="002E3C15" w:rsidP="002E3C15">
            <w:pPr>
              <w:pStyle w:val="a5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663"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4BF3">
              <w:rPr>
                <w:rFonts w:ascii="Times New Roman" w:hAnsi="Times New Roman"/>
                <w:sz w:val="24"/>
                <w:szCs w:val="24"/>
              </w:rPr>
              <w:t>Неонет</w:t>
            </w:r>
            <w:proofErr w:type="spell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Н.Ф. Изображение человека в технике акварельной живописи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пособие. - Санкт-Петербург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ВШНИ, 2018. – 39 с. </w:t>
            </w:r>
            <w:r w:rsidRPr="00A94BF3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A94BF3">
              <w:rPr>
                <w:rFonts w:ascii="Times New Roman" w:hAnsi="Times New Roman"/>
                <w:sz w:val="24"/>
                <w:szCs w:val="24"/>
              </w:rPr>
              <w:t xml:space="preserve"> 978-5-907193-89-5</w:t>
            </w:r>
          </w:p>
          <w:p w:rsidR="002E3C15" w:rsidRPr="00A94BF3" w:rsidRDefault="002E3C15" w:rsidP="002E3C15">
            <w:pPr>
              <w:pStyle w:val="a5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663" w:firstLine="0"/>
              <w:rPr>
                <w:rFonts w:ascii="Times New Roman" w:hAnsi="Times New Roman"/>
                <w:sz w:val="24"/>
                <w:szCs w:val="24"/>
              </w:rPr>
            </w:pPr>
            <w:r w:rsidRPr="00A94BF3">
              <w:rPr>
                <w:rFonts w:ascii="Times New Roman" w:hAnsi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A94BF3">
              <w:rPr>
                <w:rFonts w:ascii="Times New Roman" w:hAnsi="Times New Roman"/>
                <w:sz w:val="24"/>
                <w:szCs w:val="24"/>
              </w:rPr>
              <w:t>искусств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94BF3">
              <w:rPr>
                <w:rFonts w:ascii="Times New Roman" w:hAnsi="Times New Roman"/>
                <w:sz w:val="24"/>
                <w:szCs w:val="24"/>
              </w:rPr>
              <w:t>етр</w:t>
            </w:r>
            <w:proofErr w:type="spell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Серов и его ученики : учебно-методическое пособие. - Санкт-Петербург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ВШНИ, 2009. - 72 с.</w:t>
            </w:r>
            <w:r w:rsidRPr="00A94BF3">
              <w:rPr>
                <w:rFonts w:ascii="Times New Roman" w:hAnsi="Times New Roman"/>
                <w:b/>
                <w:sz w:val="24"/>
                <w:szCs w:val="24"/>
              </w:rPr>
              <w:t xml:space="preserve"> (63)</w:t>
            </w:r>
          </w:p>
          <w:p w:rsidR="002E3C15" w:rsidRPr="00A94BF3" w:rsidRDefault="002E3C15" w:rsidP="002E3C15">
            <w:pPr>
              <w:pStyle w:val="a5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663" w:firstLine="0"/>
              <w:rPr>
                <w:rFonts w:ascii="Times New Roman" w:hAnsi="Times New Roman"/>
                <w:sz w:val="24"/>
                <w:szCs w:val="24"/>
              </w:rPr>
            </w:pPr>
            <w:r w:rsidRPr="00A94BF3">
              <w:rPr>
                <w:rFonts w:ascii="Times New Roman" w:hAnsi="Times New Roman"/>
                <w:sz w:val="24"/>
                <w:szCs w:val="24"/>
              </w:rPr>
              <w:t>Серов П. Е. Академическая живопись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студентов. </w:t>
            </w:r>
            <w:r w:rsidRPr="00A94BF3">
              <w:rPr>
                <w:rFonts w:ascii="Times New Roman" w:hAnsi="Times New Roman"/>
                <w:sz w:val="24"/>
                <w:szCs w:val="24"/>
              </w:rPr>
              <w:t>-  Санкт-Пет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94BF3">
              <w:rPr>
                <w:rFonts w:ascii="Times New Roman" w:hAnsi="Times New Roman"/>
                <w:sz w:val="24"/>
                <w:szCs w:val="24"/>
              </w:rPr>
              <w:t>рбург</w:t>
            </w:r>
            <w:proofErr w:type="gramStart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94BF3">
              <w:rPr>
                <w:rFonts w:ascii="Times New Roman" w:hAnsi="Times New Roman"/>
                <w:sz w:val="24"/>
                <w:szCs w:val="24"/>
              </w:rPr>
              <w:t xml:space="preserve"> ВШНИ, 2020. – 100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A94BF3">
              <w:rPr>
                <w:rFonts w:ascii="Times New Roman" w:hAnsi="Times New Roman"/>
                <w:sz w:val="24"/>
                <w:szCs w:val="24"/>
              </w:rPr>
              <w:t xml:space="preserve"> 978-5-907193-32-1</w:t>
            </w:r>
          </w:p>
          <w:p w:rsidR="002E3C15" w:rsidRPr="00FB1768" w:rsidRDefault="002E3C15" w:rsidP="002E3C15">
            <w:pPr>
              <w:pStyle w:val="a5"/>
              <w:widowControl w:val="0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663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>Серов,  П. Е. Живопись</w:t>
            </w:r>
            <w:proofErr w:type="gramStart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B176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791E87" w:rsidRDefault="002E3C15" w:rsidP="002E3C15">
            <w:pPr>
              <w:widowControl w:val="0"/>
              <w:shd w:val="clear" w:color="auto" w:fill="FFFFFF"/>
              <w:spacing w:after="0" w:line="240" w:lineRule="auto"/>
              <w:ind w:left="1180"/>
              <w:rPr>
                <w:rFonts w:ascii="Times New Roman" w:hAnsi="Times New Roman" w:cs="Times New Roman"/>
                <w:sz w:val="24"/>
                <w:szCs w:val="24"/>
              </w:rPr>
            </w:pPr>
            <w:r w:rsidRPr="00FB176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ind w:firstLine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Ломакин,  М.О. Декоративный рисунок: Учебное пособие для бакалавров.</w:t>
            </w:r>
          </w:p>
          <w:p w:rsidR="00791E87" w:rsidRDefault="00791E87">
            <w:pPr>
              <w:spacing w:after="260"/>
              <w:ind w:left="7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[Электронный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791E87" w:rsidRDefault="00791E87">
            <w:pPr>
              <w:shd w:val="clear" w:color="auto" w:fill="FFFFFF"/>
              <w:spacing w:after="260" w:line="256" w:lineRule="auto"/>
              <w:ind w:left="780" w:firstLine="20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54" w:rsidRPr="00BD5954" w:rsidRDefault="00BD5954" w:rsidP="00791E8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Становление и развитие профессионального образования в области традиционных художественных промыслов в Институте традиционного прикладного искусства</w:t>
            </w:r>
            <w:proofErr w:type="gramStart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монография / [Федотова О. В., </w:t>
            </w:r>
            <w:proofErr w:type="spellStart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Камнева</w:t>
            </w:r>
            <w:proofErr w:type="spell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С. Ю., Салтанова Ю. С. и др.] ; под научной редакцией И. </w:t>
            </w:r>
            <w:proofErr w:type="spellStart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Э.Кашековой</w:t>
            </w:r>
            <w:proofErr w:type="spell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 - Москва</w:t>
            </w:r>
            <w:proofErr w:type="gramStart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:</w:t>
            </w:r>
            <w:proofErr w:type="gram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ИТПИ, 2021. - 173 с. : ил</w:t>
            </w:r>
            <w:proofErr w:type="gramStart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., </w:t>
            </w:r>
            <w:proofErr w:type="spellStart"/>
            <w:proofErr w:type="gram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цв</w:t>
            </w:r>
            <w:proofErr w:type="spellEnd"/>
            <w:r w:rsidRPr="00BD5954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ил. ISBN 978-5-907542-08-2</w:t>
            </w:r>
          </w:p>
          <w:p w:rsidR="00791E87" w:rsidRDefault="00791E87" w:rsidP="00791E8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791E87" w:rsidRDefault="00791E87" w:rsidP="00791E8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Куракина И.И.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</w:p>
          <w:p w:rsidR="00791E87" w:rsidRDefault="00791E87" w:rsidP="00791E87">
            <w:pPr>
              <w:numPr>
                <w:ilvl w:val="0"/>
                <w:numId w:val="4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Куракина И.И.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</w:p>
          <w:p w:rsidR="00791E87" w:rsidRDefault="00791E87" w:rsidP="009D7EA5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 w:rsidP="00791E87">
            <w:pPr>
              <w:widowControl w:val="0"/>
              <w:numPr>
                <w:ilvl w:val="0"/>
                <w:numId w:val="5"/>
              </w:numPr>
              <w:tabs>
                <w:tab w:val="left" w:pos="865"/>
              </w:tabs>
              <w:spacing w:after="0" w:line="360" w:lineRule="auto"/>
              <w:ind w:left="709" w:firstLine="2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А.Л. Перспектива. Учебное пособие для студентов, обучающихся по специальности «Живопись»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Электронный ресурс]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А.Л. Уткин – Санкт-Петербург : ВШНИ, 2019. - 68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>
              <w:rPr>
                <w:sz w:val="24"/>
                <w:szCs w:val="24"/>
              </w:rPr>
              <w:t>).</w:t>
            </w:r>
          </w:p>
          <w:p w:rsidR="00791E87" w:rsidRDefault="00791E87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С. Г. Хозяйственная  деятельность в области народных художественных промыслов.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ВШНИ, 2017. – 50 с.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 (ВЭБР)</w:t>
            </w: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r>
              <w:rPr>
                <w:rFonts w:ascii="Times New Roman" w:hAnsi="Times New Roman" w:cs="Times New Roman"/>
                <w:sz w:val="24"/>
                <w:szCs w:val="24"/>
              </w:rPr>
              <w:t>Ковригина,  В. М. Экономика и менеджмент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 Москва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с</w:t>
            </w:r>
            <w:r>
              <w:t>. (24)</w:t>
            </w:r>
          </w:p>
          <w:p w:rsidR="00791E87" w:rsidRDefault="00791E87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– Санкт-Петербург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56 с. (ВЭБР)</w:t>
            </w:r>
          </w:p>
          <w:p w:rsidR="00791E87" w:rsidRDefault="00791E8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ред. В.Ф. Максимович. -  Санкт-Петербург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(ВЭБР)</w:t>
            </w:r>
          </w:p>
          <w:p w:rsidR="00791E87" w:rsidRDefault="00791E87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rPr>
                <w:sz w:val="20"/>
                <w:szCs w:val="20"/>
              </w:rPr>
            </w:pP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7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791E87" w:rsidRDefault="00791E87" w:rsidP="00791E87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7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Салтанова,  Ю.С.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Содержание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791E87" w:rsidRDefault="00791E87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7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Салтанова,  Ю.С.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82 с. (44)</w:t>
            </w:r>
          </w:p>
          <w:p w:rsidR="00791E87" w:rsidRDefault="00791E87">
            <w:pPr>
              <w:rPr>
                <w:sz w:val="20"/>
                <w:szCs w:val="20"/>
              </w:rPr>
            </w:pPr>
          </w:p>
          <w:p w:rsidR="00791E87" w:rsidRDefault="00791E87">
            <w:pPr>
              <w:spacing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Pr="00E03D8F" w:rsidRDefault="00791E87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направление подготовки «Декоративно-прикладное искусство и народные промыслы»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Санкт-Петербург :  ВШНИ , 2018. - 49 с. (ВЭБР)</w:t>
            </w:r>
          </w:p>
          <w:p w:rsidR="00791E87" w:rsidRDefault="00791E87">
            <w:pPr>
              <w:spacing w:line="256" w:lineRule="auto"/>
              <w:rPr>
                <w:sz w:val="20"/>
                <w:szCs w:val="20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695" w:rsidRPr="000C72D0" w:rsidRDefault="002A3695" w:rsidP="002A3695">
            <w:pPr>
              <w:pStyle w:val="a5"/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72D0">
              <w:rPr>
                <w:rFonts w:ascii="Times New Roman" w:hAnsi="Times New Roman"/>
                <w:sz w:val="24"/>
                <w:szCs w:val="24"/>
              </w:rPr>
              <w:t>Серов П.Е. Способы и приемы выполнения стилизации при создании декоративного образа</w:t>
            </w:r>
            <w:proofErr w:type="gramStart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Методические рекомендации.  – Санкт-Петербург</w:t>
            </w:r>
            <w:proofErr w:type="gramStart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0C72D0">
              <w:rPr>
                <w:rFonts w:ascii="Times New Roman" w:hAnsi="Times New Roman"/>
                <w:sz w:val="24"/>
                <w:szCs w:val="24"/>
              </w:rPr>
              <w:t xml:space="preserve"> ВШНИ, 2019.  – 39 с. - </w:t>
            </w:r>
            <w:r w:rsidRPr="000C72D0">
              <w:rPr>
                <w:rFonts w:ascii="Times New Roman" w:hAnsi="Times New Roman"/>
                <w:sz w:val="24"/>
                <w:szCs w:val="24"/>
                <w:lang w:val="en-US"/>
              </w:rPr>
              <w:t>ISBN</w:t>
            </w:r>
            <w:r w:rsidRPr="000C72D0">
              <w:rPr>
                <w:rFonts w:ascii="Times New Roman" w:hAnsi="Times New Roman"/>
                <w:sz w:val="24"/>
                <w:szCs w:val="24"/>
              </w:rPr>
              <w:t xml:space="preserve"> 978-5-907193-33-8</w:t>
            </w:r>
          </w:p>
          <w:p w:rsidR="002A3695" w:rsidRPr="00A662E8" w:rsidRDefault="002A3695" w:rsidP="002A3695">
            <w:pPr>
              <w:pStyle w:val="a5"/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2A3695" w:rsidRPr="00A662E8" w:rsidRDefault="002A3695" w:rsidP="002A3695">
            <w:pPr>
              <w:pStyle w:val="a5"/>
              <w:widowControl w:val="0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2A3695" w:rsidRPr="00A662E8" w:rsidRDefault="002A3695" w:rsidP="002A3695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2A3695" w:rsidRPr="00A662E8" w:rsidRDefault="002A3695" w:rsidP="002A3695">
            <w:pPr>
              <w:pStyle w:val="a5"/>
              <w:widowControl w:val="0"/>
              <w:numPr>
                <w:ilvl w:val="0"/>
                <w:numId w:val="13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2A3695" w:rsidRPr="00A662E8" w:rsidRDefault="002A3695" w:rsidP="002A3695">
            <w:pPr>
              <w:widowControl w:val="0"/>
              <w:spacing w:after="0" w:line="240" w:lineRule="auto"/>
              <w:ind w:left="3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791E87" w:rsidRDefault="00791E87" w:rsidP="002A3695">
            <w:pPr>
              <w:widowControl w:val="0"/>
              <w:spacing w:after="0" w:line="240" w:lineRule="auto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E87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87" w:rsidRDefault="00791E87">
            <w:pPr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СПб)</w:t>
            </w:r>
          </w:p>
          <w:p w:rsidR="00791E87" w:rsidRDefault="00791E87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вузов. - [Электронный ресурс] /Н.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СПб,2015.-29с (ВЭБР СПб)</w:t>
            </w:r>
          </w:p>
          <w:p w:rsidR="00791E87" w:rsidRDefault="00791E87">
            <w:pPr>
              <w:spacing w:after="0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Лобов В.А. Академическая скульптура и пластическое моделирование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преподавателей по направлению 54.03.02 Декоративно-прикладное искусство и народные промыслы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В.А. Лобов. – Санкт-Петербург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2020 (ВЭБР)</w:t>
            </w:r>
          </w:p>
          <w:p w:rsidR="00791E87" w:rsidRDefault="00791E87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E87" w:rsidRDefault="00791E87">
            <w:pPr>
              <w:widowControl w:val="0"/>
              <w:shd w:val="clear" w:color="auto" w:fill="FFFFFF"/>
              <w:spacing w:after="0" w:line="240" w:lineRule="auto"/>
              <w:ind w:left="1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987A55">
            <w:pPr>
              <w:numPr>
                <w:ilvl w:val="0"/>
                <w:numId w:val="8"/>
              </w:numPr>
              <w:tabs>
                <w:tab w:val="left" w:pos="332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рисунок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Д.С.Дронов.-.СПб.:ВШНИ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 материаловедение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54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D5954">
              <w:rPr>
                <w:b/>
                <w:sz w:val="16"/>
                <w:szCs w:val="16"/>
              </w:rPr>
              <w:t xml:space="preserve"> </w:t>
            </w:r>
            <w:r w:rsidR="00BD5954" w:rsidRPr="00BD5954">
              <w:rPr>
                <w:rFonts w:ascii="Times New Roman" w:hAnsi="Times New Roman" w:cs="Times New Roman"/>
                <w:sz w:val="24"/>
                <w:szCs w:val="24"/>
              </w:rPr>
              <w:t>Ефремов Е.В. Специальная технология в ювелирном искусстве</w:t>
            </w:r>
            <w:proofErr w:type="gramStart"/>
            <w:r w:rsidR="00BD5954" w:rsidRPr="00BD59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D5954" w:rsidRPr="00BD59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– Москва</w:t>
            </w:r>
            <w:proofErr w:type="gramStart"/>
            <w:r w:rsidR="00BD5954" w:rsidRPr="00BD59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D5954" w:rsidRPr="00BD5954">
              <w:rPr>
                <w:rFonts w:ascii="Times New Roman" w:hAnsi="Times New Roman" w:cs="Times New Roman"/>
                <w:sz w:val="24"/>
                <w:szCs w:val="24"/>
              </w:rPr>
              <w:t xml:space="preserve"> ИТПИ НИУ ВШЭ, 2021. – 61 с. </w:t>
            </w:r>
            <w:r w:rsidR="00BD595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D5954" w:rsidRPr="00BD5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BD5954" w:rsidRPr="00BD5954">
              <w:rPr>
                <w:rFonts w:ascii="Times New Roman" w:hAnsi="Times New Roman" w:cs="Times New Roman"/>
                <w:sz w:val="24"/>
                <w:szCs w:val="24"/>
              </w:rPr>
              <w:t xml:space="preserve"> 978-5-907542-87-7</w:t>
            </w:r>
          </w:p>
          <w:p w:rsidR="00987A55" w:rsidRPr="005C6C10" w:rsidRDefault="00BD5954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Производственное обучение: Учебное пособие для бакалавров. – СПб: ВШНИ, 2017. – 120 с.</w:t>
            </w:r>
          </w:p>
          <w:p w:rsidR="00987A55" w:rsidRPr="005C6C10" w:rsidRDefault="00BD5954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часть 1. – СПб: ВШНИ, 2018 – 60с.</w:t>
            </w:r>
          </w:p>
          <w:p w:rsidR="00987A55" w:rsidRPr="005C6C10" w:rsidRDefault="00BD5954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часть </w:t>
            </w:r>
            <w:r w:rsidR="00987A55" w:rsidRPr="005C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 – СПб: ВШНИ, 2018 – 87с.</w:t>
            </w:r>
          </w:p>
          <w:p w:rsidR="00987A55" w:rsidRPr="005C6C10" w:rsidRDefault="00BD5954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Моделирование ювелирных изделий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часть 1. – СПб: ВШНИ, 2018 – 60с.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часть </w:t>
            </w:r>
            <w:r w:rsidRPr="005C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 – СПб: ВШНИ, 2018 – 87с.</w:t>
            </w:r>
          </w:p>
          <w:p w:rsidR="00987A55" w:rsidRPr="00DF605A" w:rsidRDefault="00987A55" w:rsidP="00A35A20">
            <w:pPr>
              <w:tabs>
                <w:tab w:val="left" w:pos="33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F605A">
              <w:rPr>
                <w:rFonts w:ascii="Times New Roman" w:hAnsi="Times New Roman"/>
                <w:sz w:val="24"/>
                <w:szCs w:val="24"/>
              </w:rPr>
              <w:t>Дронова Н.</w:t>
            </w:r>
            <w:proofErr w:type="gramStart"/>
            <w:r w:rsidRPr="00DF605A">
              <w:rPr>
                <w:rFonts w:ascii="Times New Roman" w:hAnsi="Times New Roman"/>
                <w:sz w:val="24"/>
                <w:szCs w:val="24"/>
              </w:rPr>
              <w:t>Д.</w:t>
            </w:r>
            <w:proofErr w:type="gramEnd"/>
            <w:r w:rsidRPr="00DF605A">
              <w:rPr>
                <w:rFonts w:ascii="Times New Roman" w:hAnsi="Times New Roman"/>
                <w:sz w:val="24"/>
                <w:szCs w:val="24"/>
              </w:rPr>
              <w:t xml:space="preserve"> Что надо знать эксперту по ювелирным камням// Справочник-энциклопедия. – М.: Издательство «Известия», 2006. – 264 </w:t>
            </w:r>
            <w:proofErr w:type="gramStart"/>
            <w:r w:rsidRPr="00DF605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DF605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художественному металлу (ювелирное искусство)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Исполнительское обучение: Учебное пособие для бакалавров. – СПб: ВШНИ, 2017. – 120 с.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Специальная технология в ювелирном искусстве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BD5954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D595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D5954">
              <w:rPr>
                <w:rFonts w:ascii="Times New Roman" w:hAnsi="Times New Roman" w:cs="Times New Roman"/>
                <w:sz w:val="24"/>
                <w:szCs w:val="24"/>
              </w:rPr>
              <w:t>Ефремов Е.В. Специальная технология в ювелирном искусстве</w:t>
            </w:r>
            <w:proofErr w:type="gramStart"/>
            <w:r w:rsidRPr="00BD59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595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пособие. – Москва</w:t>
            </w:r>
            <w:proofErr w:type="gramStart"/>
            <w:r w:rsidRPr="00BD595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BD5954">
              <w:rPr>
                <w:rFonts w:ascii="Times New Roman" w:hAnsi="Times New Roman" w:cs="Times New Roman"/>
                <w:sz w:val="24"/>
                <w:szCs w:val="24"/>
              </w:rPr>
              <w:t xml:space="preserve"> ИТПИ НИУ ВШЭ, 2021. – 61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59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Pr="00BD5954">
              <w:rPr>
                <w:rFonts w:ascii="Times New Roman" w:hAnsi="Times New Roman" w:cs="Times New Roman"/>
                <w:sz w:val="24"/>
                <w:szCs w:val="24"/>
              </w:rPr>
              <w:t xml:space="preserve"> 978-5-907542-87-7</w:t>
            </w:r>
          </w:p>
          <w:p w:rsidR="00987A55" w:rsidRPr="005C6C10" w:rsidRDefault="00BD5954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Производственное обучение: Учебное пособие для бакалавров. – СПб: ВШНИ, 2017. – 120 с.</w:t>
            </w:r>
          </w:p>
          <w:p w:rsidR="00987A55" w:rsidRPr="005C6C10" w:rsidRDefault="00BD5954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>: Учебное пособие для бакалавров часть 1. – СПб: ВШНИ, 2018 – 60с.</w:t>
            </w:r>
          </w:p>
          <w:p w:rsidR="00987A55" w:rsidRPr="005C6C10" w:rsidRDefault="00BD5954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7A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>Геммология</w:t>
            </w:r>
            <w:proofErr w:type="spellEnd"/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: Учебное пособие для бакалавров часть </w:t>
            </w:r>
            <w:r w:rsidR="00987A55" w:rsidRPr="005C6C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987A55"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 – СПб: ВШНИ, 2018 – 87с.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Декоративная мелкая пластика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987A55" w:rsidP="00A35A20">
            <w:pPr>
              <w:pStyle w:val="a4"/>
              <w:tabs>
                <w:tab w:val="clear" w:pos="720"/>
                <w:tab w:val="left" w:pos="302"/>
              </w:tabs>
              <w:spacing w:before="0" w:beforeAutospacing="0" w:after="0" w:afterAutospacing="0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1.</w:t>
            </w:r>
            <w:r w:rsidRPr="00E737A1">
              <w:rPr>
                <w:color w:val="1D1B11" w:themeColor="background2" w:themeShade="1A"/>
              </w:rPr>
              <w:t xml:space="preserve">Каратайева Н.Ф. Декоративная мелкая пластика. Лепка головы человека. Учебное пособие для бакалавров, обучающихся по направлению «Декоративно-прикладное искусство и народные промыслы» профили: </w:t>
            </w:r>
            <w:r w:rsidRPr="00E737A1">
              <w:rPr>
                <w:color w:val="1D1B11" w:themeColor="background2" w:themeShade="1A"/>
              </w:rPr>
              <w:lastRenderedPageBreak/>
              <w:t xml:space="preserve">«Художественная резьба по кости», «Художественный металл», «Художественная резьба по дереву» / Н. Ф. </w:t>
            </w:r>
            <w:proofErr w:type="spellStart"/>
            <w:r w:rsidRPr="00E737A1">
              <w:rPr>
                <w:color w:val="1D1B11" w:themeColor="background2" w:themeShade="1A"/>
              </w:rPr>
              <w:t>Каратайева</w:t>
            </w:r>
            <w:proofErr w:type="spellEnd"/>
            <w:r w:rsidRPr="00E737A1">
              <w:rPr>
                <w:color w:val="1D1B11" w:themeColor="background2" w:themeShade="1A"/>
              </w:rPr>
              <w:t xml:space="preserve">. - СПб ВШНИ, 2018. – 54 </w:t>
            </w:r>
            <w:proofErr w:type="gramStart"/>
            <w:r w:rsidRPr="00E737A1">
              <w:rPr>
                <w:color w:val="1D1B11" w:themeColor="background2" w:themeShade="1A"/>
              </w:rPr>
              <w:t>с</w:t>
            </w:r>
            <w:proofErr w:type="gramEnd"/>
            <w:r w:rsidRPr="00E737A1">
              <w:rPr>
                <w:color w:val="1D1B11" w:themeColor="background2" w:themeShade="1A"/>
              </w:rPr>
              <w:t xml:space="preserve">. </w:t>
            </w:r>
          </w:p>
          <w:p w:rsidR="00987A55" w:rsidRPr="00E737A1" w:rsidRDefault="00987A55" w:rsidP="00A35A20">
            <w:pPr>
              <w:pStyle w:val="a4"/>
              <w:tabs>
                <w:tab w:val="clear" w:pos="720"/>
                <w:tab w:val="left" w:pos="302"/>
              </w:tabs>
              <w:spacing w:before="0" w:beforeAutospacing="0" w:after="0" w:afterAutospacing="0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2.</w:t>
            </w:r>
            <w:r w:rsidRPr="00E737A1">
              <w:rPr>
                <w:color w:val="1D1B11" w:themeColor="background2" w:themeShade="1A"/>
              </w:rPr>
              <w:t xml:space="preserve">Каратайева Н.Ф. Академическая скульптура: учебное пособие для бакалавров, обучающихся по направлению «Декоративно-прикладное искусство и народные промыслы»/ Н. Ф. </w:t>
            </w:r>
            <w:proofErr w:type="spellStart"/>
            <w:r w:rsidRPr="00E737A1">
              <w:rPr>
                <w:color w:val="1D1B11" w:themeColor="background2" w:themeShade="1A"/>
              </w:rPr>
              <w:t>Каратайева</w:t>
            </w:r>
            <w:proofErr w:type="spellEnd"/>
            <w:r w:rsidRPr="00E737A1">
              <w:rPr>
                <w:color w:val="1D1B11" w:themeColor="background2" w:themeShade="1A"/>
              </w:rPr>
              <w:t xml:space="preserve">. - СПб: ВШНИ, 2016. – 59 с. </w:t>
            </w:r>
          </w:p>
          <w:p w:rsidR="00987A55" w:rsidRPr="00E737A1" w:rsidRDefault="00987A55" w:rsidP="00A35A20">
            <w:pPr>
              <w:pStyle w:val="a4"/>
              <w:tabs>
                <w:tab w:val="clear" w:pos="720"/>
                <w:tab w:val="left" w:pos="302"/>
              </w:tabs>
              <w:spacing w:before="0" w:beforeAutospacing="0" w:after="0" w:afterAutospacing="0"/>
              <w:rPr>
                <w:b/>
              </w:rPr>
            </w:pPr>
            <w:r>
              <w:t>3</w:t>
            </w:r>
            <w:r w:rsidRPr="00E737A1">
              <w:t xml:space="preserve">.Каратайева Н.Ф. Совершенствование обучения через предмет скульптуры (на примере медальерного моделирования): Учебное пособие для студентов / Н. Ф. </w:t>
            </w:r>
            <w:proofErr w:type="spellStart"/>
            <w:r w:rsidRPr="00E737A1">
              <w:t>Каратайева</w:t>
            </w:r>
            <w:proofErr w:type="spellEnd"/>
            <w:r w:rsidRPr="00E737A1">
              <w:t xml:space="preserve">. - СПб: ВШНИ, 2009. – 34 с. </w:t>
            </w:r>
          </w:p>
          <w:p w:rsidR="00987A55" w:rsidRDefault="00987A55" w:rsidP="00A35A20">
            <w:pPr>
              <w:tabs>
                <w:tab w:val="left" w:pos="30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E737A1">
              <w:rPr>
                <w:rFonts w:ascii="Times New Roman" w:hAnsi="Times New Roman" w:cs="Times New Roman"/>
                <w:bCs/>
                <w:sz w:val="24"/>
                <w:szCs w:val="24"/>
              </w:rPr>
              <w:t>.Каратайева, Н. Ф.</w:t>
            </w:r>
            <w:r w:rsidRPr="00E737A1">
              <w:rPr>
                <w:rFonts w:ascii="Times New Roman" w:hAnsi="Times New Roman" w:cs="Times New Roman"/>
                <w:sz w:val="24"/>
                <w:szCs w:val="24"/>
              </w:rPr>
              <w:t xml:space="preserve"> Специфика обучения скульптуре будущих художников традиционного прикладного искусства </w:t>
            </w:r>
            <w:proofErr w:type="gramStart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spellStart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 xml:space="preserve">. .к.п.н.: 13.00.08 / </w:t>
            </w:r>
            <w:proofErr w:type="spellStart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E737A1">
              <w:rPr>
                <w:rFonts w:ascii="Times New Roman" w:hAnsi="Times New Roman" w:cs="Times New Roman"/>
                <w:sz w:val="24"/>
                <w:szCs w:val="24"/>
              </w:rPr>
              <w:t xml:space="preserve"> Н. Ф. М, 2010. - 154 : Прил. 173с.</w:t>
            </w:r>
          </w:p>
          <w:p w:rsidR="00987A55" w:rsidRDefault="00987A55" w:rsidP="00A35A20">
            <w:pPr>
              <w:tabs>
                <w:tab w:val="left" w:pos="30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4C518B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5.Каратайева Н.Ф. Развитие профессиональных знаний, навыков, умений, через обучение дисциплинам: «Академическая скульптура» и «Декоративная мелкая пластика»: учебное пособие для вузов. - СПб,2015.-29с</w:t>
            </w:r>
          </w:p>
          <w:p w:rsidR="00987A55" w:rsidRPr="00474778" w:rsidRDefault="00987A55" w:rsidP="00A35A20">
            <w:pPr>
              <w:spacing w:after="0"/>
              <w:ind w:left="96"/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Лобов В.А. Академическая скульптура и пластическое моделирование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преподавателей </w:t>
            </w:r>
            <w:r w:rsidRPr="000D4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направлению 54.03.02 Декоративно-прикладное искусство и народные промыслы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В.А. Лобов. – Санкт-Петербург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2020 </w:t>
            </w:r>
          </w:p>
          <w:p w:rsidR="00987A55" w:rsidRPr="004C518B" w:rsidRDefault="00987A55" w:rsidP="00A35A20">
            <w:pPr>
              <w:tabs>
                <w:tab w:val="left" w:pos="30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A55" w:rsidRPr="00E737A1" w:rsidRDefault="00987A55" w:rsidP="00A35A20">
            <w:pPr>
              <w:pStyle w:val="a4"/>
              <w:tabs>
                <w:tab w:val="clear" w:pos="720"/>
                <w:tab w:val="left" w:pos="302"/>
              </w:tabs>
              <w:spacing w:before="0" w:beforeAutospacing="0" w:after="0" w:afterAutospacing="0"/>
              <w:rPr>
                <w:color w:val="1D1B11" w:themeColor="background2" w:themeShade="1A"/>
              </w:rPr>
            </w:pPr>
          </w:p>
          <w:p w:rsidR="00987A55" w:rsidRDefault="00987A55" w:rsidP="00A35A20">
            <w:pPr>
              <w:tabs>
                <w:tab w:val="left" w:pos="30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87A55" w:rsidRPr="005C6C10" w:rsidRDefault="00987A55" w:rsidP="00A35A20">
            <w:pPr>
              <w:widowControl w:val="0"/>
              <w:tabs>
                <w:tab w:val="left" w:pos="33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C14589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мастерства по художественному металлу (ювелирное искусство)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Исполнительское обучение: Учебное пособие для бакалавров. – СПб: ВШНИ, 2017. – 120 с.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A55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Default="00C14589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E03D8F" w:rsidRDefault="00987A55" w:rsidP="00A35A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5128">
              <w:rPr>
                <w:rFonts w:ascii="Times New Roman" w:hAnsi="Times New Roman" w:cs="Times New Roman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издание./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Производственное обучение: Учебное пособие для бакалавров. – СПб: ВШНИ, 2017. – 120 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Д.С.Историческое своеобразие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социодинамики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русской ювелирной культуры. – М.: Изд-во РГТЭУ, 2011. 76с.</w:t>
            </w: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Дронов Д.С.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Социокультурный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подход к развитию профессионального образования в области традиционного ювелирного искусства: монография./ Д.С.Дронов.-.- </w:t>
            </w:r>
            <w:proofErr w:type="spellStart"/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СПб..:б</w:t>
            </w:r>
            <w:proofErr w:type="spellEnd"/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/и, 2015. – 160с.:</w:t>
            </w:r>
          </w:p>
          <w:p w:rsidR="00987A55" w:rsidRDefault="00987A55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87A55" w:rsidRPr="005C6C10" w:rsidRDefault="00987A55" w:rsidP="00A35A20">
            <w:pPr>
              <w:tabs>
                <w:tab w:val="left" w:pos="332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172B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2B" w:rsidRDefault="0022172B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2B" w:rsidRPr="00A55A67" w:rsidRDefault="0022172B" w:rsidP="00A14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практика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2B" w:rsidRPr="00A55A67" w:rsidRDefault="0022172B" w:rsidP="00A147BB">
            <w:pPr>
              <w:ind w:left="-1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>Неонет</w:t>
            </w:r>
            <w:proofErr w:type="spellEnd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Н.Ф. Пленэр</w:t>
            </w:r>
            <w:proofErr w:type="gramStart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бакалавров. – Санкт-Петербург</w:t>
            </w:r>
            <w:proofErr w:type="gramStart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– 58 с.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55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55A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SBN</w:t>
            </w:r>
            <w:r w:rsidRPr="00A55A67">
              <w:rPr>
                <w:rFonts w:ascii="Times New Roman" w:hAnsi="Times New Roman" w:cs="Times New Roman"/>
                <w:sz w:val="24"/>
                <w:szCs w:val="24"/>
              </w:rPr>
              <w:t xml:space="preserve"> 978-5-907193-17-8</w:t>
            </w:r>
          </w:p>
        </w:tc>
      </w:tr>
      <w:tr w:rsidR="0022172B" w:rsidRPr="00E03D8F" w:rsidTr="002B2597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2B" w:rsidRDefault="0022172B" w:rsidP="002217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2B" w:rsidRPr="00E03D8F" w:rsidRDefault="0022172B" w:rsidP="00A35A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Практика по получению первичных профессиональных умений и навыков, в т.ч. </w:t>
            </w: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первичных умений и навыков научно-исследовательской деятельности, исполнительская</w:t>
            </w:r>
          </w:p>
        </w:tc>
        <w:tc>
          <w:tcPr>
            <w:tcW w:w="1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2B" w:rsidRPr="005C6C10" w:rsidRDefault="0022172B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Ювелирное  искусство: Учебное издание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/ Д.С.Дронов.- </w:t>
            </w:r>
            <w:proofErr w:type="spell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СПб.</w:t>
            </w:r>
            <w:proofErr w:type="gramStart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ШНИ</w:t>
            </w:r>
            <w:proofErr w:type="spellEnd"/>
            <w:r w:rsidRPr="005C6C10">
              <w:rPr>
                <w:rFonts w:ascii="Times New Roman" w:hAnsi="Times New Roman" w:cs="Times New Roman"/>
                <w:sz w:val="24"/>
                <w:szCs w:val="24"/>
              </w:rPr>
              <w:t xml:space="preserve"> (академия), 2017. – 80 с., ил.</w:t>
            </w:r>
          </w:p>
          <w:p w:rsidR="0022172B" w:rsidRDefault="0022172B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C6C10">
              <w:rPr>
                <w:rFonts w:ascii="Times New Roman" w:hAnsi="Times New Roman" w:cs="Times New Roman"/>
                <w:sz w:val="24"/>
                <w:szCs w:val="24"/>
              </w:rPr>
              <w:t>Дронов Д.С. Исполнительское обучение: Учебное пособие для бакалавров. – СПб: ВШНИ, 2017. – 120</w:t>
            </w:r>
          </w:p>
          <w:p w:rsidR="0022172B" w:rsidRPr="00C14589" w:rsidRDefault="0022172B" w:rsidP="00A35A2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C145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Ч.1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студентов вузов / Н. М. Александрова ; Н.М. Александрова. - СПб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ВШНИ, 2018. – 41</w:t>
            </w: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(7)</w:t>
            </w:r>
          </w:p>
          <w:p w:rsidR="0022172B" w:rsidRDefault="0022172B" w:rsidP="00A35A20">
            <w:pPr>
              <w:tabs>
                <w:tab w:val="left" w:pos="302"/>
                <w:tab w:val="left" w:pos="709"/>
                <w:tab w:val="left" w:pos="1134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C145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Александрова Н.М.</w:t>
            </w:r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Основы научно-исследовательской деятельности. Ч.2.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</w:t>
            </w:r>
            <w:proofErr w:type="spell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студентов вузов / Н. М. Александрова ; Н.М. Александрова; Высшая школа народных </w:t>
            </w:r>
            <w:proofErr w:type="spell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искуств</w:t>
            </w:r>
            <w:proofErr w:type="spell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(академия). - Санкт-Петербург </w:t>
            </w:r>
            <w:proofErr w:type="gramStart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:В</w:t>
            </w:r>
            <w:proofErr w:type="gramEnd"/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ШНИ, 2020.</w:t>
            </w: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C145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Pr="00C145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</w:t>
            </w:r>
          </w:p>
          <w:p w:rsidR="0022172B" w:rsidRDefault="0022172B" w:rsidP="00A35A20">
            <w:pPr>
              <w:tabs>
                <w:tab w:val="left" w:pos="3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2172B" w:rsidRPr="005C6C10" w:rsidRDefault="0022172B" w:rsidP="00A35A20">
            <w:pPr>
              <w:tabs>
                <w:tab w:val="left" w:pos="332"/>
              </w:tabs>
              <w:spacing w:after="0" w:line="240" w:lineRule="auto"/>
              <w:ind w:left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D283A"/>
    <w:multiLevelType w:val="hybridMultilevel"/>
    <w:tmpl w:val="D660C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0272BE"/>
    <w:multiLevelType w:val="hybridMultilevel"/>
    <w:tmpl w:val="63589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F50056F"/>
    <w:multiLevelType w:val="multilevel"/>
    <w:tmpl w:val="27E001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6"/>
  </w:num>
  <w:num w:numId="10">
    <w:abstractNumId w:val="2"/>
  </w:num>
  <w:num w:numId="11">
    <w:abstractNumId w:val="1"/>
  </w:num>
  <w:num w:numId="12">
    <w:abstractNumId w:val="5"/>
  </w:num>
  <w:num w:numId="13">
    <w:abstractNumId w:val="3"/>
  </w:num>
  <w:num w:numId="14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BE1C92"/>
    <w:rsid w:val="00005F62"/>
    <w:rsid w:val="000B6D72"/>
    <w:rsid w:val="000C564C"/>
    <w:rsid w:val="00106DDF"/>
    <w:rsid w:val="00191F7B"/>
    <w:rsid w:val="0019413B"/>
    <w:rsid w:val="001D1E31"/>
    <w:rsid w:val="001D60C0"/>
    <w:rsid w:val="001E0D90"/>
    <w:rsid w:val="001E3FC7"/>
    <w:rsid w:val="00210283"/>
    <w:rsid w:val="0022172B"/>
    <w:rsid w:val="00224479"/>
    <w:rsid w:val="00253F46"/>
    <w:rsid w:val="002A3695"/>
    <w:rsid w:val="002B2597"/>
    <w:rsid w:val="002C2302"/>
    <w:rsid w:val="002D1F71"/>
    <w:rsid w:val="002E0C8A"/>
    <w:rsid w:val="002E3C15"/>
    <w:rsid w:val="00332765"/>
    <w:rsid w:val="00382588"/>
    <w:rsid w:val="003F7DEF"/>
    <w:rsid w:val="00471A57"/>
    <w:rsid w:val="00477FF3"/>
    <w:rsid w:val="004C518B"/>
    <w:rsid w:val="00513C05"/>
    <w:rsid w:val="0057622C"/>
    <w:rsid w:val="005C6C10"/>
    <w:rsid w:val="005D5182"/>
    <w:rsid w:val="005E5948"/>
    <w:rsid w:val="005E6B92"/>
    <w:rsid w:val="006A20A6"/>
    <w:rsid w:val="006D4BBF"/>
    <w:rsid w:val="00757241"/>
    <w:rsid w:val="00791E87"/>
    <w:rsid w:val="007D0E40"/>
    <w:rsid w:val="008418F7"/>
    <w:rsid w:val="00956D46"/>
    <w:rsid w:val="00973788"/>
    <w:rsid w:val="00987A55"/>
    <w:rsid w:val="009D7EA5"/>
    <w:rsid w:val="00AC607F"/>
    <w:rsid w:val="00B22B26"/>
    <w:rsid w:val="00B627FA"/>
    <w:rsid w:val="00B6631F"/>
    <w:rsid w:val="00BC3907"/>
    <w:rsid w:val="00BC40C7"/>
    <w:rsid w:val="00BD03AA"/>
    <w:rsid w:val="00BD5954"/>
    <w:rsid w:val="00BE1C92"/>
    <w:rsid w:val="00C10881"/>
    <w:rsid w:val="00C10FAA"/>
    <w:rsid w:val="00C14589"/>
    <w:rsid w:val="00C36102"/>
    <w:rsid w:val="00CE7DC6"/>
    <w:rsid w:val="00D6022A"/>
    <w:rsid w:val="00D64022"/>
    <w:rsid w:val="00DA7F49"/>
    <w:rsid w:val="00DE24C1"/>
    <w:rsid w:val="00DF605A"/>
    <w:rsid w:val="00E03D8F"/>
    <w:rsid w:val="00E3666E"/>
    <w:rsid w:val="00E737A1"/>
    <w:rsid w:val="00E95128"/>
    <w:rsid w:val="00F1617B"/>
    <w:rsid w:val="00F51FB4"/>
    <w:rsid w:val="00F870A7"/>
    <w:rsid w:val="00F929B1"/>
    <w:rsid w:val="00F96A37"/>
    <w:rsid w:val="00FD5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791E87"/>
  </w:style>
  <w:style w:type="character" w:customStyle="1" w:styleId="spelle">
    <w:name w:val="spelle"/>
    <w:basedOn w:val="a0"/>
    <w:rsid w:val="00791E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D8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B1668-D541-4EB0-B8A8-6AA85E0D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21</cp:revision>
  <cp:lastPrinted>2020-12-23T10:25:00Z</cp:lastPrinted>
  <dcterms:created xsi:type="dcterms:W3CDTF">2021-01-26T09:25:00Z</dcterms:created>
  <dcterms:modified xsi:type="dcterms:W3CDTF">2022-03-24T11:04:00Z</dcterms:modified>
</cp:coreProperties>
</file>