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D8F" w:rsidRPr="00513C05" w:rsidRDefault="00513C0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Учебно-методическое обеспечение профильных дисциплин ОПОП</w:t>
      </w:r>
    </w:p>
    <w:p w:rsidR="00332765" w:rsidRDefault="00332765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54.0</w:t>
      </w:r>
      <w:r w:rsidR="00A3409D" w:rsidRPr="00846E7E">
        <w:rPr>
          <w:rFonts w:ascii="Times New Roman" w:eastAsiaTheme="minorEastAsia" w:hAnsi="Times New Roman" w:cs="Times New Roman"/>
          <w:sz w:val="24"/>
          <w:szCs w:val="24"/>
          <w:lang w:eastAsia="ru-RU"/>
        </w:rPr>
        <w:t>4</w:t>
      </w: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>.02 Декоративно-прикладное искусство и народные промыслы</w:t>
      </w:r>
    </w:p>
    <w:p w:rsidR="005C6C10" w:rsidRPr="00513C05" w:rsidRDefault="005C6C10" w:rsidP="003327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513C0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профиль: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декоративная роспись</w:t>
      </w:r>
    </w:p>
    <w:p w:rsidR="00E03D8F" w:rsidRPr="005C7379" w:rsidRDefault="00E03D8F" w:rsidP="00E03D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eastAsiaTheme="minorEastAsia" w:hAnsi="Times New Roman CYR" w:cs="Times New Roman CYR"/>
          <w:sz w:val="24"/>
          <w:szCs w:val="24"/>
          <w:lang w:eastAsia="ru-RU"/>
        </w:rPr>
      </w:pPr>
    </w:p>
    <w:tbl>
      <w:tblPr>
        <w:tblW w:w="1558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73"/>
        <w:gridCol w:w="3490"/>
        <w:gridCol w:w="11417"/>
      </w:tblGrid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10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№</w:t>
            </w: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 </w:t>
            </w:r>
          </w:p>
          <w:p w:rsidR="00513C05" w:rsidRPr="00E03D8F" w:rsidRDefault="00513C05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proofErr w:type="gramStart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п</w:t>
            </w:r>
            <w:proofErr w:type="gramEnd"/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 w:rsidRPr="00E03D8F"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Наименование учебных предметов, курсов, дисциплин (модулей), практики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C6C10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Основная и дополнительная литература</w:t>
            </w: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79059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Лебедев С.В. Философия и традиционное прикладное искусство: учебное пособие для студентов вузов, обучающихся по направлению «Декоративно-прикладное искусство и народные промыслы» [Электронный ресурс]. – СПб</w:t>
            </w:r>
            <w:proofErr w:type="gramStart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: </w:t>
            </w:r>
            <w:proofErr w:type="gramEnd"/>
            <w:r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ВШНИ, 2013. – 176 с. </w:t>
            </w:r>
            <w:r w:rsidR="006650F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79059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ISBN 978-5-906697-01-1</w:t>
            </w:r>
            <w:r w:rsidR="006650F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="006650F3" w:rsidRPr="00790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 (ВЭБР).</w:t>
            </w:r>
          </w:p>
          <w:p w:rsidR="00790591" w:rsidRPr="00790591" w:rsidRDefault="00790591" w:rsidP="00E03D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0591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591" w:rsidRPr="00790591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С.Д.,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И.В   Физическая культура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учебное пособие для бакалавров.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/ С. 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 :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ВШНИ, 2016. – 106 с.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, С. Д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.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 В.   Организация и проведение спортивно- массовой и физкультурно-оздоровительной   работы  в Высшей школе народных искусств( институт): Учебно-методическое    пособие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\  С.Д.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Шамрай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, И.В. </w:t>
            </w:r>
            <w:proofErr w:type="spell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Кивихарью</w:t>
            </w:r>
            <w:proofErr w:type="spell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: </w:t>
            </w:r>
            <w:proofErr w:type="spellStart"/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Выс-шая</w:t>
            </w:r>
            <w:proofErr w:type="spellEnd"/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 школа народных искусств (институт). - СПб</w:t>
            </w:r>
            <w:proofErr w:type="gramStart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 xml:space="preserve">., </w:t>
            </w:r>
            <w:proofErr w:type="gramEnd"/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2013. - 156 с. - (ВЭБР)</w:t>
            </w:r>
          </w:p>
          <w:p w:rsidR="0030186D" w:rsidRPr="0030186D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>Филина, Л. В.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   Физическая культура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Учебно-методическая разработка для </w:t>
            </w:r>
            <w:proofErr w:type="spellStart"/>
            <w:r w:rsidRPr="0030186D">
              <w:rPr>
                <w:rStyle w:val="spelle"/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30186D">
              <w:rPr>
                <w:rFonts w:ascii="Times New Roman" w:hAnsi="Times New Roman"/>
                <w:sz w:val="24"/>
                <w:szCs w:val="24"/>
              </w:rPr>
              <w:t>. проф. учеб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30186D">
              <w:rPr>
                <w:rStyle w:val="grame"/>
                <w:rFonts w:ascii="Times New Roman" w:hAnsi="Times New Roman"/>
                <w:sz w:val="24"/>
                <w:szCs w:val="24"/>
              </w:rPr>
              <w:t>з</w:t>
            </w:r>
            <w:proofErr w:type="gramEnd"/>
            <w:r w:rsidRPr="0030186D">
              <w:rPr>
                <w:rFonts w:ascii="Times New Roman" w:hAnsi="Times New Roman"/>
                <w:sz w:val="24"/>
                <w:szCs w:val="24"/>
              </w:rPr>
              <w:t xml:space="preserve">аведений по специальности 070801 "ДПИ" </w:t>
            </w:r>
            <w:r w:rsidRPr="0030186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/>
                <w:sz w:val="24"/>
                <w:szCs w:val="24"/>
              </w:rPr>
              <w:t>- СПб : ВШНИ, 2009. – 31 с. - (ВЭБР)</w:t>
            </w:r>
          </w:p>
          <w:p w:rsidR="0030186D" w:rsidRPr="006B65BC" w:rsidRDefault="0030186D" w:rsidP="003018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/>
                <w:sz w:val="24"/>
                <w:szCs w:val="24"/>
              </w:rPr>
            </w:pPr>
            <w:r w:rsidRPr="006B65BC">
              <w:rPr>
                <w:rFonts w:ascii="Times New Roman" w:hAnsi="Times New Roman"/>
                <w:bCs/>
                <w:sz w:val="24"/>
                <w:szCs w:val="24"/>
              </w:rPr>
              <w:t>Филина Л.В.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> Физкультурно-оздоровительная гимнастика в течение учебного дня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Методическое пособие для 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высш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>. проф. </w:t>
            </w:r>
            <w:proofErr w:type="spellStart"/>
            <w:r w:rsidRPr="006B65BC">
              <w:rPr>
                <w:rFonts w:ascii="Times New Roman" w:hAnsi="Times New Roman"/>
                <w:sz w:val="24"/>
                <w:szCs w:val="24"/>
              </w:rPr>
              <w:t>уч</w:t>
            </w:r>
            <w:proofErr w:type="spell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заведений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>спец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. 070801 «ДПИ», 070802 «ДПИ и народные промыслы».  </w:t>
            </w:r>
            <w:r w:rsidRPr="006B65BC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[Электронный ресурс]</w:t>
            </w:r>
            <w:r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6B65BC">
              <w:rPr>
                <w:rFonts w:ascii="Times New Roman" w:hAnsi="Times New Roman"/>
                <w:sz w:val="24"/>
                <w:szCs w:val="24"/>
              </w:rPr>
              <w:t xml:space="preserve">/ Л. В. Филина, С. К. Рукавишникова. – СПб. : ВШНИ, 2009. – 27 с. – </w:t>
            </w:r>
            <w:proofErr w:type="gramStart"/>
            <w:r w:rsidRPr="006B65BC">
              <w:rPr>
                <w:rFonts w:ascii="Times New Roman" w:hAnsi="Times New Roman"/>
                <w:sz w:val="24"/>
                <w:szCs w:val="24"/>
              </w:rPr>
              <w:t xml:space="preserve">( </w:t>
            </w:r>
            <w:proofErr w:type="gramEnd"/>
            <w:r w:rsidRPr="006B65BC">
              <w:rPr>
                <w:rFonts w:ascii="Times New Roman" w:hAnsi="Times New Roman"/>
                <w:sz w:val="24"/>
                <w:szCs w:val="24"/>
              </w:rPr>
              <w:t>ВЭБР)</w:t>
            </w:r>
          </w:p>
          <w:p w:rsidR="00790591" w:rsidRPr="00790591" w:rsidRDefault="00790591" w:rsidP="0079059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Академический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30186D">
            <w:pPr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Ломакин М.О. Академический рисунок: Учебное пособие для бакалавров.</w:t>
            </w:r>
          </w:p>
          <w:p w:rsidR="0030186D" w:rsidRPr="0030186D" w:rsidRDefault="0030186D" w:rsidP="0030186D">
            <w:pPr>
              <w:spacing w:after="260"/>
              <w:ind w:lef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Направление подготовки 54.03.02 «Декоративно-прикладное искусство и народные промыслы»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/ М.О. Ломакин - СПб: ВШНИ, 2017. - 136 с. (ВЭБР).</w:t>
            </w:r>
          </w:p>
          <w:p w:rsid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Ломакин М.О. Работа над рисунком головы натурщика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декоративномрешением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студентов традиционного прикладного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искусства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:у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чебное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пособие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 Ломакин — Учебное пособие. 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2014, 21 с. (ВЭБР).</w:t>
            </w:r>
          </w:p>
          <w:p w:rsidR="0030186D" w:rsidRPr="0030186D" w:rsidRDefault="0030186D" w:rsidP="0030186D">
            <w:pPr>
              <w:widowControl w:val="0"/>
              <w:numPr>
                <w:ilvl w:val="0"/>
                <w:numId w:val="8"/>
              </w:numPr>
              <w:shd w:val="clear" w:color="auto" w:fill="FFFFFF"/>
              <w:spacing w:after="26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Кравцов Д.В. Методические рекомендации по выполнению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учебногозадания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«Рисунок тематического натюрморта» для дисциплин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«А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кадемический рисунок» и «Декоративный рисунок»: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Д. В. Кравцов. -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СПб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ВШНИ, 2013(ВЭБР).</w:t>
            </w:r>
          </w:p>
          <w:p w:rsidR="0030186D" w:rsidRPr="00106002" w:rsidRDefault="0030186D" w:rsidP="0030186D">
            <w:pPr>
              <w:pStyle w:val="a5"/>
              <w:widowControl w:val="0"/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>Дунаева Н. Ю. Академический рисунок: Учебно-методическое пособие для вузов по направлению «Декоративно-прикладное искусство и народные промыслы» / Н. Ю. Дунаева, В. А. Лобов. – М.: МФ ВШНИ, 2015. – 38 с.</w:t>
            </w:r>
            <w:proofErr w:type="gramStart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106002">
              <w:rPr>
                <w:rFonts w:ascii="Times New Roman" w:eastAsia="Times New Roman" w:hAnsi="Times New Roman"/>
                <w:sz w:val="24"/>
                <w:szCs w:val="24"/>
              </w:rPr>
              <w:t xml:space="preserve"> ил.</w:t>
            </w:r>
            <w:r w:rsidRPr="00106002">
              <w:rPr>
                <w:rFonts w:ascii="Times New Roman" w:eastAsia="Times New Roman" w:hAnsi="Times New Roman"/>
                <w:b/>
                <w:sz w:val="24"/>
                <w:szCs w:val="24"/>
              </w:rPr>
              <w:t>(50)</w:t>
            </w:r>
          </w:p>
          <w:p w:rsidR="0030186D" w:rsidRPr="0030186D" w:rsidRDefault="0030186D" w:rsidP="0030186D">
            <w:pPr>
              <w:widowControl w:val="0"/>
              <w:shd w:val="clear" w:color="auto" w:fill="FFFFFF"/>
              <w:spacing w:after="26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86D" w:rsidRPr="0030186D" w:rsidRDefault="0030186D" w:rsidP="0030186D">
            <w:pPr>
              <w:ind w:left="36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Академическая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30186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Серов</w:t>
            </w:r>
            <w:r w:rsidR="00D84DFA">
              <w:rPr>
                <w:rFonts w:ascii="Times New Roman" w:eastAsia="Times New Roman" w:hAnsi="Times New Roman"/>
              </w:rPr>
              <w:t xml:space="preserve">, </w:t>
            </w:r>
            <w:r w:rsidRPr="00146943">
              <w:rPr>
                <w:rFonts w:ascii="Times New Roman" w:eastAsia="Times New Roman" w:hAnsi="Times New Roman"/>
              </w:rPr>
              <w:t xml:space="preserve"> П. Е. Живопись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 ВШНИ, 2014. – 114 с. (ВЭБР)</w:t>
            </w:r>
          </w:p>
          <w:p w:rsidR="0030186D" w:rsidRPr="00146943" w:rsidRDefault="0030186D" w:rsidP="0030186D">
            <w:pPr>
              <w:pStyle w:val="a5"/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</w:rPr>
            </w:pPr>
            <w:r w:rsidRPr="00146943">
              <w:rPr>
                <w:rFonts w:ascii="Times New Roman" w:eastAsia="Times New Roman" w:hAnsi="Times New Roman"/>
              </w:rPr>
              <w:t>Кузнецов Н.Г. Живопись: учебное пособие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/ Н.Г. Кузнецов ; Высшая школа народных искусств (институт) [Электронный ресурс] / Н.Г. Кузнецов– 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>Са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>нкт-Петербург : Высшая школа народных искусств, 2016. – 86 с.</w:t>
            </w:r>
            <w:proofErr w:type="gramStart"/>
            <w:r w:rsidRPr="00146943">
              <w:rPr>
                <w:rFonts w:ascii="Times New Roman" w:eastAsia="Times New Roman" w:hAnsi="Times New Roman"/>
              </w:rPr>
              <w:t xml:space="preserve"> :</w:t>
            </w:r>
            <w:proofErr w:type="gramEnd"/>
            <w:r w:rsidRPr="00146943">
              <w:rPr>
                <w:rFonts w:ascii="Times New Roman" w:eastAsia="Times New Roman" w:hAnsi="Times New Roman"/>
              </w:rPr>
              <w:t xml:space="preserve"> ил. (ВЭБР)</w:t>
            </w:r>
          </w:p>
          <w:p w:rsidR="0030186D" w:rsidRPr="0030186D" w:rsidRDefault="0030186D" w:rsidP="0030186D">
            <w:pPr>
              <w:widowControl w:val="0"/>
              <w:numPr>
                <w:ilvl w:val="0"/>
                <w:numId w:val="9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Преподавание академической живописи в высшей школе народных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искусств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Серов и его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ученики.Учебно-методическое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пособие.Высшая</w:t>
            </w:r>
            <w:proofErr w:type="spell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школа народных искусств (институт), 2009. 72 с.</w:t>
            </w:r>
            <w:r w:rsidRPr="003018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(63)</w:t>
            </w:r>
          </w:p>
          <w:p w:rsidR="0030186D" w:rsidRPr="0030186D" w:rsidRDefault="0030186D" w:rsidP="0030186D">
            <w:pPr>
              <w:widowControl w:val="0"/>
              <w:spacing w:after="0" w:line="240" w:lineRule="auto"/>
              <w:ind w:left="8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30186D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Декоративный рисунок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30186D" w:rsidRDefault="0030186D" w:rsidP="0030186D">
            <w:pPr>
              <w:ind w:firstLine="78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1. Ломакин</w:t>
            </w:r>
            <w:r w:rsidR="00D84D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М.О. Декоративный рисунок: Учебное пособие для бакалавров.</w:t>
            </w:r>
          </w:p>
          <w:p w:rsidR="0030186D" w:rsidRPr="0030186D" w:rsidRDefault="0030186D" w:rsidP="0030186D">
            <w:pPr>
              <w:spacing w:after="260"/>
              <w:ind w:left="780" w:firstLine="20"/>
              <w:rPr>
                <w:rFonts w:ascii="Times New Roman" w:hAnsi="Times New Roman" w:cs="Times New Roman"/>
                <w:sz w:val="24"/>
                <w:szCs w:val="24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Направление подготовки 54.03.02 «Декоративно-прикладное искусство и народные промыслы»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 О. Ломакин. - СПб: ВШНИ, 2017. - 66 с. (ВЭБР).</w:t>
            </w:r>
          </w:p>
          <w:p w:rsidR="0030186D" w:rsidRPr="0030186D" w:rsidRDefault="0030186D" w:rsidP="0030186D">
            <w:pPr>
              <w:shd w:val="clear" w:color="auto" w:fill="FFFFFF"/>
              <w:spacing w:after="260"/>
              <w:ind w:left="780" w:firstLine="20"/>
              <w:rPr>
                <w:rFonts w:ascii="Times New Roman" w:eastAsia="Times New Roman" w:hAnsi="Times New Roman"/>
              </w:rPr>
            </w:pP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2. Ломакин М.О. Декоративный рисунок в подготовке бакалавров традиционного прикладного искусства: монография </w:t>
            </w:r>
            <w:r w:rsidRPr="003018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[Электронный ресурс]</w:t>
            </w:r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/ М.О. Ломакин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 Высшая школа народных искусств (институт). – Санкт-Петербург Высшая школа народных искусств, 2017. – 152 с. : табл., схем</w:t>
            </w:r>
            <w:proofErr w:type="gramStart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30186D">
              <w:rPr>
                <w:rFonts w:ascii="Times New Roman" w:hAnsi="Times New Roman" w:cs="Times New Roman"/>
                <w:sz w:val="24"/>
                <w:szCs w:val="24"/>
              </w:rPr>
              <w:t>ил. (ВЭБР).</w:t>
            </w:r>
          </w:p>
        </w:tc>
      </w:tr>
      <w:tr w:rsidR="0030186D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86D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История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Традиционное прикладное искусство: учебник для бакалавров, обучающихся по направлению подготовки «Декоративно-прикладное искусство и народные промыслы». В 2-х частях. Часть I. / Высшая школа народных искусств (академия); под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науч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ред. В.Ф. Максимович; С. Ю.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Анисина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Ю. А. 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Бесшапошникова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А. Н. </w:t>
            </w:r>
            <w:proofErr w:type="spellStart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[и др.]. – Санкт-Петербург: ВШНИ, 2015. – 250 с.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t>Куракина И.И.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 / Высшая школа народных искусств (академия); И. И. Куракина. – Санкт-Петербург: ВШНИ, 2018. – 160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580964" w:rsidRPr="00580964" w:rsidRDefault="00580964" w:rsidP="00580964">
            <w:pPr>
              <w:numPr>
                <w:ilvl w:val="0"/>
                <w:numId w:val="10"/>
              </w:numPr>
              <w:spacing w:after="0" w:line="240" w:lineRule="auto"/>
              <w:ind w:left="0"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55D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Куракина И.И</w:t>
            </w:r>
            <w:r w:rsidRPr="0058096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. </w:t>
            </w:r>
            <w:r w:rsidRPr="00580964">
              <w:rPr>
                <w:rFonts w:ascii="Times New Roman" w:eastAsia="Calibri" w:hAnsi="Times New Roman" w:cs="Times New Roman"/>
                <w:sz w:val="24"/>
                <w:szCs w:val="24"/>
              </w:rPr>
              <w:t>Теория и история традиционного прикладного искусства: учебно-наглядное пособие для самостоятельной и внеаудиторной работы студентов, обучающихся по направлению «Декоративно-прикладное искусство и народные промыслы». Часть II / Высшая школа народных искусств (академия); И. И. Куракина. – Санкт-Петербург: ВШНИ, 2018. – 162 с.</w:t>
            </w:r>
            <w:r w:rsidR="005455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(ВЭБР)</w:t>
            </w:r>
          </w:p>
          <w:p w:rsidR="0030186D" w:rsidRPr="0030186D" w:rsidRDefault="0030186D" w:rsidP="00DF3054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096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580964" w:rsidRDefault="00580964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Перспектива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64" w:rsidRPr="00386D6B" w:rsidRDefault="00580964" w:rsidP="00580964">
            <w:pPr>
              <w:widowControl w:val="0"/>
              <w:numPr>
                <w:ilvl w:val="0"/>
                <w:numId w:val="11"/>
              </w:numPr>
              <w:tabs>
                <w:tab w:val="left" w:pos="865"/>
              </w:tabs>
              <w:spacing w:after="0" w:line="360" w:lineRule="auto"/>
              <w:ind w:left="709" w:firstLine="20"/>
              <w:rPr>
                <w:sz w:val="24"/>
                <w:szCs w:val="24"/>
              </w:rPr>
            </w:pP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Уткин А.Л. Перспектива. Учебное пособие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студентов, обучающихся по специальности «Живопись» (</w:t>
            </w:r>
            <w:proofErr w:type="spell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специализация-церковно-историческая</w:t>
            </w:r>
            <w:proofErr w:type="spell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живопись)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/ А.Л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Уткин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анкт-Петербург :</w:t>
            </w:r>
            <w:r w:rsidRPr="00580964">
              <w:rPr>
                <w:rFonts w:ascii="Times New Roman" w:hAnsi="Times New Roman" w:cs="Times New Roman"/>
                <w:sz w:val="24"/>
                <w:szCs w:val="24"/>
              </w:rPr>
              <w:t xml:space="preserve"> ВШНИ, 2019. - 68 с</w:t>
            </w:r>
            <w:proofErr w:type="gramStart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 w:rsidRPr="00580964">
              <w:rPr>
                <w:rFonts w:ascii="Times New Roman" w:hAnsi="Times New Roman" w:cs="Times New Roman"/>
                <w:sz w:val="24"/>
                <w:szCs w:val="24"/>
              </w:rPr>
              <w:t>ВЭБР</w:t>
            </w:r>
            <w:r w:rsidRPr="00386D6B">
              <w:rPr>
                <w:sz w:val="24"/>
                <w:szCs w:val="24"/>
              </w:rPr>
              <w:t>).</w:t>
            </w:r>
          </w:p>
          <w:p w:rsidR="00580964" w:rsidRPr="00580964" w:rsidRDefault="00580964" w:rsidP="00580964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51166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B51166" w:rsidRDefault="00B51166" w:rsidP="005C6C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1166">
              <w:rPr>
                <w:rFonts w:ascii="Times New Roman" w:hAnsi="Times New Roman" w:cs="Times New Roman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1166" w:rsidRPr="00166320" w:rsidRDefault="0082763A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Сойников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 Хозяйственная</w:t>
            </w:r>
            <w:r w:rsidR="00FF3A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деятельность в области народных художественных промыслов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>. Часть 1. Правовое обеспечение регулирования отношений в области культуры, искусства, народных художественных промыслов</w:t>
            </w:r>
            <w:proofErr w:type="gram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по направлению 54.03.02 «Декоративно-прикладное искусство и народные промыслы». – </w:t>
            </w:r>
            <w:proofErr w:type="spellStart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Санкт-Петрбург</w:t>
            </w:r>
            <w:proofErr w:type="spellEnd"/>
            <w:r w:rsidR="00166320">
              <w:rPr>
                <w:rFonts w:ascii="Times New Roman" w:hAnsi="Times New Roman" w:cs="Times New Roman"/>
                <w:sz w:val="24"/>
                <w:szCs w:val="24"/>
              </w:rPr>
              <w:t>: ВШНИ, 2017. – 50 с.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1663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3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ISBN</w:t>
            </w:r>
            <w:r w:rsidR="00166320"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978-5-906697-38-7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 xml:space="preserve"> (ВЭБР)</w:t>
            </w:r>
          </w:p>
        </w:tc>
      </w:tr>
      <w:tr w:rsidR="00166320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166320" w:rsidRDefault="00166320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Экономика и менеджмент в народных художественных промыслах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320" w:rsidRPr="00A24171" w:rsidRDefault="00166320" w:rsidP="00166320"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Ковригина,  В.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М. Экономика и менеджмент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студентов  вузов.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320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66320">
              <w:rPr>
                <w:rFonts w:ascii="Times New Roman" w:hAnsi="Times New Roman" w:cs="Times New Roman"/>
                <w:sz w:val="24"/>
                <w:szCs w:val="24"/>
              </w:rPr>
              <w:t xml:space="preserve"> ВШНИ, 2010. – 357 </w:t>
            </w:r>
            <w:r w:rsidR="00C51A6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>
              <w:t>.</w:t>
            </w:r>
            <w:r w:rsidR="00C51A63">
              <w:t xml:space="preserve"> (24)</w:t>
            </w:r>
          </w:p>
          <w:p w:rsidR="00166320" w:rsidRDefault="00166320" w:rsidP="00166320">
            <w:pPr>
              <w:widowControl w:val="0"/>
              <w:tabs>
                <w:tab w:val="left" w:pos="865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1A63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1A63" w:rsidRPr="00A858CE" w:rsidRDefault="00A858CE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8CE"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специальных дисциплин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Максимович В.Ф.,  Александрова Н.М.  Современное профессиональное образование в области традиционного прикладного искусства России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2014</w:t>
            </w:r>
            <w:r w:rsidR="008A489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56 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(ВЭБР)</w:t>
            </w:r>
          </w:p>
          <w:p w:rsidR="00A858CE" w:rsidRPr="00A858CE" w:rsidRDefault="00A858CE" w:rsidP="00A858C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Высшая школа народных искусств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инновационная модель непрерывного профессионального образования: коллективная монография / под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ед. В.Ф. Максимович.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анкт-Петербург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A858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2014. – 112 с. 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(ВЭБР)</w:t>
            </w:r>
          </w:p>
          <w:p w:rsidR="00C51A63" w:rsidRPr="00166320" w:rsidRDefault="00C51A63" w:rsidP="001663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4892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Pr="00A858CE" w:rsidRDefault="008A4892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Цветоведение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колористика</w:t>
            </w:r>
            <w:proofErr w:type="spellEnd"/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Pr="00D84DFA" w:rsidRDefault="008A4892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Салтанова, Ю.С Типология колористических гармоний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учебное пособие по направлению 54.03.02 Декоративно-прикладное искусство и народные промыслы. – Москва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ИТПИ ВШНИ, 2019. – 36 с.</w:t>
            </w:r>
            <w:proofErr w:type="gramStart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D84DF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ил. (ВЭБР)</w:t>
            </w:r>
          </w:p>
          <w:p w:rsidR="00D84DFA" w:rsidRPr="00D84DFA" w:rsidRDefault="00D84DFA" w:rsidP="00D84DFA">
            <w:pPr>
              <w:pStyle w:val="a5"/>
              <w:widowControl w:val="0"/>
              <w:numPr>
                <w:ilvl w:val="0"/>
                <w:numId w:val="13"/>
              </w:num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right="716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Салтанова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A489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Ю.С. </w:t>
            </w:r>
            <w:r w:rsidRPr="008A4892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8A4892">
              <w:rPr>
                <w:rFonts w:ascii="Times New Roman" w:hAnsi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Содержание</w:t>
            </w:r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обучения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цветоведению</w:t>
            </w:r>
            <w:proofErr w:type="spell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будущих художников традиционного прикладного искусства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монография / Ю.С. Салтанова. </w:t>
            </w:r>
            <w:proofErr w:type="spell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>Санк-Петербург</w:t>
            </w:r>
            <w:proofErr w:type="spellEnd"/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ВШНИ, 2011. – 233 с.</w:t>
            </w:r>
            <w:proofErr w:type="gramStart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iCs/>
                <w:spacing w:val="18"/>
                <w:sz w:val="24"/>
                <w:szCs w:val="24"/>
              </w:rPr>
              <w:t xml:space="preserve"> ил. (1)</w:t>
            </w:r>
          </w:p>
          <w:p w:rsidR="008A4892" w:rsidRPr="008A4892" w:rsidRDefault="00D84DFA" w:rsidP="008A4892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before="9" w:after="0" w:line="248" w:lineRule="auto"/>
              <w:ind w:left="142" w:right="71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Салтанова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8A4892" w:rsidRPr="008A48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Ю.С. </w:t>
            </w:r>
            <w:r w:rsidR="008A4892" w:rsidRPr="008A489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i/>
                <w:iCs/>
                <w:spacing w:val="1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к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ц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</w:t>
            </w:r>
            <w:r w:rsidR="008A4892" w:rsidRPr="008A4892">
              <w:rPr>
                <w:rFonts w:ascii="Times New Roman" w:hAnsi="Times New Roman" w:cs="Times New Roman"/>
                <w:spacing w:val="48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рофе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ьн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>х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дож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 обр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у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п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>о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 / Ю.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т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ова.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Санкт-Петербург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з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Пб</w:t>
            </w:r>
            <w:proofErr w:type="gramStart"/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="008A4892" w:rsidRPr="008A4892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у</w:t>
            </w:r>
            <w:proofErr w:type="gramEnd"/>
            <w:r w:rsidR="008A4892" w:rsidRPr="008A4892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н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е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8A4892" w:rsidRPr="008A4892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</w:t>
            </w:r>
            <w:r w:rsidR="008A4892" w:rsidRPr="008A4892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>и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тета, 2006.</w:t>
            </w:r>
            <w:r w:rsidR="008A4892" w:rsidRPr="008A4892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="008A4892" w:rsidRPr="008A4892">
              <w:rPr>
                <w:rFonts w:ascii="Times New Roman" w:hAnsi="Times New Roman" w:cs="Times New Roman"/>
                <w:sz w:val="24"/>
                <w:szCs w:val="24"/>
              </w:rPr>
              <w:t>– 82 с.</w:t>
            </w:r>
            <w:r w:rsidR="008A4892">
              <w:rPr>
                <w:rFonts w:ascii="Times New Roman" w:hAnsi="Times New Roman" w:cs="Times New Roman"/>
                <w:sz w:val="24"/>
                <w:szCs w:val="24"/>
              </w:rPr>
              <w:t xml:space="preserve"> (44)</w:t>
            </w:r>
          </w:p>
          <w:p w:rsidR="008A4892" w:rsidRDefault="008A4892" w:rsidP="008A4892">
            <w:pPr>
              <w:rPr>
                <w:sz w:val="20"/>
                <w:szCs w:val="20"/>
              </w:rPr>
            </w:pPr>
          </w:p>
          <w:p w:rsidR="008A4892" w:rsidRDefault="008A4892" w:rsidP="008A4892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D84DFA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Default="00D84DFA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Пластическая анатомия 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DFA" w:rsidRPr="00D84DFA" w:rsidRDefault="00D84DFA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Уткин А.Л. Пластическая анатомия животных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направление подготовки «Декоративно-прикладное искусство и народные промыслы»</w:t>
            </w:r>
            <w:proofErr w:type="gramStart"/>
            <w:r w:rsidRPr="00D84DF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[</w:t>
            </w:r>
            <w:proofErr w:type="gramEnd"/>
            <w:r w:rsidRPr="00D84DF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Электронный ресурс]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/ А.Л. Уткин-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анкт-Петербург : </w:t>
            </w:r>
            <w:r w:rsidRPr="00D84DFA">
              <w:rPr>
                <w:rFonts w:ascii="Times New Roman" w:hAnsi="Times New Roman" w:cs="Times New Roman"/>
                <w:sz w:val="24"/>
                <w:szCs w:val="24"/>
              </w:rPr>
              <w:t xml:space="preserve"> ВШНИ , 2018. - 49 с. (ВЭБР)</w:t>
            </w:r>
          </w:p>
          <w:p w:rsidR="00D84DFA" w:rsidRDefault="00D84DFA" w:rsidP="008A4892">
            <w:pPr>
              <w:rPr>
                <w:sz w:val="20"/>
                <w:szCs w:val="20"/>
              </w:rPr>
            </w:pPr>
          </w:p>
        </w:tc>
      </w:tr>
      <w:tr w:rsidR="00A662E8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62E8">
              <w:rPr>
                <w:rFonts w:ascii="Times New Roman" w:hAnsi="Times New Roman" w:cs="Times New Roman"/>
                <w:sz w:val="24"/>
                <w:szCs w:val="24"/>
              </w:rPr>
              <w:t>Декоративная живопись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Серов П.Е. Декоративная живопись. Учебное пособие по декоративной живописи для студентов - будущих художников в области традиционных художественных промыслов России. – СПб.: ВШНИ, 2017. - 107 с. : </w:t>
            </w:r>
            <w:proofErr w:type="spell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</w:t>
            </w:r>
            <w:proofErr w:type="spell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. ил.; 31 см.; ISBN 978-5-906697-52-3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62E8">
              <w:rPr>
                <w:rFonts w:ascii="Times New Roman" w:eastAsia="Times New Roman" w:hAnsi="Times New Roman"/>
                <w:b/>
                <w:sz w:val="24"/>
                <w:szCs w:val="24"/>
              </w:rPr>
              <w:t>(41)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hd w:val="clear" w:color="auto" w:fill="FFFFFF"/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П.Е. Декоративные переработки живописных этюдов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Учебное пособие. 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–С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Пб.: ВШНИ, 2016. – 139 с. (ВЭБР)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Серов П. Е. Живопись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учебно-методическое пособие [Электронный ресурс] / П. Е. Серов. – СПб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 ВШНИ, 2014. – 114 с. (ВЭБР)</w:t>
            </w:r>
          </w:p>
          <w:p w:rsidR="00A662E8" w:rsidRPr="00A662E8" w:rsidRDefault="00A662E8" w:rsidP="00A662E8">
            <w:pPr>
              <w:pStyle w:val="a5"/>
              <w:widowControl w:val="0"/>
              <w:numPr>
                <w:ilvl w:val="0"/>
                <w:numId w:val="14"/>
              </w:numPr>
              <w:spacing w:after="0" w:line="240" w:lineRule="auto"/>
              <w:ind w:left="237" w:firstLine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Цветков Г.В. Методические рекомендации для преподавателей по дисциплине</w:t>
            </w:r>
          </w:p>
          <w:p w:rsidR="00A662E8" w:rsidRPr="00A662E8" w:rsidRDefault="00A662E8" w:rsidP="00A662E8">
            <w:pPr>
              <w:widowControl w:val="0"/>
              <w:spacing w:after="0" w:line="240" w:lineRule="auto"/>
              <w:ind w:left="37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>«Декоративная живопись», часть I. - М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осква</w:t>
            </w:r>
            <w:proofErr w:type="gramStart"/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.: 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МФ </w:t>
            </w:r>
            <w:r w:rsidRPr="00A662E8">
              <w:rPr>
                <w:rFonts w:ascii="Times New Roman" w:eastAsia="Times New Roman" w:hAnsi="Times New Roman"/>
                <w:sz w:val="24"/>
                <w:szCs w:val="24"/>
              </w:rPr>
              <w:t xml:space="preserve"> ВШНИ, 2014. - 32с.</w:t>
            </w:r>
          </w:p>
          <w:p w:rsidR="00A662E8" w:rsidRPr="00A662E8" w:rsidRDefault="00A662E8" w:rsidP="00D84DFA">
            <w:pPr>
              <w:tabs>
                <w:tab w:val="left" w:pos="890"/>
              </w:tabs>
              <w:ind w:left="23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C04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Default="00F0476F" w:rsidP="00C10F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</w:pPr>
            <w:r>
              <w:rPr>
                <w:rFonts w:ascii="Times New Roman CYR" w:eastAsiaTheme="minorEastAsia" w:hAnsi="Times New Roman CYR" w:cs="Times New Roman CYR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1663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Академическая скульптура и пластическое моделирование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C04" w:rsidRPr="00480C04" w:rsidRDefault="00480C04" w:rsidP="00480C04">
            <w:pPr>
              <w:ind w:firstLine="3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Академическая скульптура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бакалавров, обучающихся по направлению «Декоративно-прикладное искусство и народные промыслы»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. - СПб: ВШНИ, 2016.- 125 с. (ВЭБР )</w:t>
            </w:r>
          </w:p>
          <w:p w:rsidR="00480C04" w:rsidRDefault="00480C04" w:rsidP="00480C04">
            <w:pPr>
              <w:widowControl w:val="0"/>
              <w:tabs>
                <w:tab w:val="left" w:pos="349"/>
              </w:tabs>
              <w:spacing w:after="0" w:line="240" w:lineRule="auto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Н. Ф. Развитие профессиональных знаний, навыков, умений, через обучение дисциплинам: «Академическая скульптура» и «Декоративная мелкая пластика»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Учебное пособие для вузов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- [Электронный ресурс] /Н. Ф. </w:t>
            </w:r>
            <w:proofErr w:type="spell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Каратайева</w:t>
            </w:r>
            <w:proofErr w:type="spellEnd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>, СПб,2015.-29с (ВЭБР</w:t>
            </w:r>
            <w:proofErr w:type="gramStart"/>
            <w:r w:rsidRPr="00480C0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55D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480C04" w:rsidRPr="00480C04" w:rsidRDefault="00480C04" w:rsidP="00480C04">
            <w:pPr>
              <w:widowControl w:val="0"/>
              <w:shd w:val="clear" w:color="auto" w:fill="FFFFFF"/>
              <w:spacing w:after="0" w:line="240" w:lineRule="auto"/>
              <w:ind w:left="15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047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Проектирование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23AC8" w:rsidRDefault="00C70EA0" w:rsidP="00323A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01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</w:t>
            </w:r>
            <w:r w:rsid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Проектиров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ние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равл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: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екорат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клад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сство 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ab/>
              <w:t>- образование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».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– Санкт-Петербург :</w:t>
            </w:r>
            <w:r w:rsid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ШНИ, 2014. - 80с.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323AC8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323A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Default="003E701D" w:rsidP="003E70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lastRenderedPageBreak/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3E701D" w:rsidRDefault="003E701D" w:rsidP="003E70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E70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C70EA0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C70EA0" w:rsidRDefault="00B300A8" w:rsidP="00B300A8">
            <w:pPr>
              <w:widowControl w:val="0"/>
              <w:spacing w:line="240" w:lineRule="auto"/>
              <w:ind w:right="-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70E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>Традиционное прикладное искусство и образование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C70EA0" w:rsidRPr="00C70EA0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A6EAD" w:rsidRPr="00C70EA0" w:rsidRDefault="00B300A8" w:rsidP="005E59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513C05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03D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 композиция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Pr="00C70EA0" w:rsidRDefault="00C70EA0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B300A8" w:rsidRPr="00B300A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>Архангельская И.Ю. Основы композиции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учебник, направление : «Декоративно-прикладное искусство и народные промыслы. – Санкт-Петербург</w:t>
            </w:r>
            <w:proofErr w:type="gramStart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 ВШНИ, 2014. – 70 с</w:t>
            </w:r>
            <w:r w:rsidR="00B300A8" w:rsidRPr="00B300A8">
              <w:rPr>
                <w:rFonts w:ascii="Times New Roman" w:hAnsi="Times New Roman" w:cs="Times New Roman"/>
                <w:b/>
                <w:sz w:val="24"/>
                <w:szCs w:val="24"/>
              </w:rPr>
              <w:t>. (ВЭБР)</w:t>
            </w:r>
          </w:p>
          <w:p w:rsidR="00CE7DC6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E7E5E" w:rsidRP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E57D1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5E5948" w:rsidRDefault="00AB25FE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513C05" w:rsidRPr="005E5948" w:rsidRDefault="00AB25FE" w:rsidP="00A654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654F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Федо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pacing w:val="-1"/>
                <w:sz w:val="24"/>
                <w:szCs w:val="24"/>
              </w:rPr>
              <w:t>.</w:t>
            </w:r>
            <w:r w:rsidR="00A654FB" w:rsidRPr="00A654F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В.</w:t>
            </w:r>
            <w:r w:rsidR="00A654F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 педагогиче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кой взаимосвязи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а" и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ии" в профессиональ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 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ентов лаковой миниат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ю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писи:  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ч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к программ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 по спец.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сциплинам для спе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 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Р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кие 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х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жественные лаки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"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/О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.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Федотова. – Москва</w:t>
            </w:r>
            <w:proofErr w:type="gram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ВШНИ (</w:t>
            </w:r>
            <w:proofErr w:type="spellStart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A654FB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A654F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63с.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FA6EAD" w:rsidRP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Макетирование и конструирование расписных изделий из дерева и металла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AE4B83" w:rsidRPr="00FD7E86" w:rsidRDefault="00AE4B83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3E701D" w:rsidRPr="00FD7E86" w:rsidRDefault="003E701D" w:rsidP="003E701D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D7E86">
              <w:rPr>
                <w:rFonts w:ascii="Times New Roman" w:hAnsi="Times New Roman"/>
                <w:sz w:val="24"/>
                <w:szCs w:val="24"/>
              </w:rPr>
              <w:t>2. Мамедов, Ю.А., Макетирование и конструирование расписных изделий</w:t>
            </w:r>
            <w:proofErr w:type="gramStart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FD7E86">
              <w:rPr>
                <w:rFonts w:ascii="Times New Roman" w:hAnsi="Times New Roman"/>
                <w:sz w:val="24"/>
                <w:szCs w:val="24"/>
              </w:rPr>
              <w:t xml:space="preserve"> учебник </w:t>
            </w:r>
            <w:r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 направлению «Декоративно-прикладное искусство и народные промыслы». / Ю.А. Мамедов. - 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Санкт-Петербург, 2013.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>–</w:t>
            </w:r>
            <w:r w:rsidRPr="00FD7E8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7E86" w:rsidRPr="00FD7E86">
              <w:rPr>
                <w:rFonts w:ascii="Times New Roman" w:hAnsi="Times New Roman"/>
                <w:sz w:val="24"/>
                <w:szCs w:val="24"/>
              </w:rPr>
              <w:t xml:space="preserve">78 с. </w:t>
            </w:r>
            <w:r w:rsidR="00FD7E86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</w:t>
            </w:r>
            <w:r w:rsidR="00FD7E86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ВЭБР)</w:t>
            </w:r>
          </w:p>
          <w:p w:rsidR="00AE4B83" w:rsidRPr="00FD7E86" w:rsidRDefault="00FD7E86" w:rsidP="00AE4B8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>. Традиционное прикладное искусство и образование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Работы студентов в Выставочном центре Санкт-Петербургского Союза художников 1-12 сентября 2010 г. / ВШНИ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Общая и научная редакция: Максимович В.Ф., Кузнецов Н.Г. – Санкт-Петербург, 2010. – 80с.</w:t>
            </w:r>
            <w:r w:rsidR="00E57D1A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57D1A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AE4B83" w:rsidRPr="00FD7E86" w:rsidRDefault="00FD7E86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AE4B83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Традиционное прикладное искусство и образование: работы студентов Высшей школы народных искусств</w:t>
            </w:r>
            <w:proofErr w:type="gramStart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E4B83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пособие. Общая и научная редакция: Максимович В.Ф., Лапшина Е.А. – Санкт-Петербург, 2011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CB1DE2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513C05" w:rsidRPr="005E5948" w:rsidRDefault="00CE7DC6" w:rsidP="005E594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0A1DA4" w:rsidRPr="00FD7E86" w:rsidRDefault="00355444" w:rsidP="000A1DA4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A1DA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Максимович, В.Ф., Александрова, Н.М., Гусева, П.В., </w:t>
            </w:r>
            <w:proofErr w:type="spell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Бесшапошникова</w:t>
            </w:r>
            <w:proofErr w:type="spell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Ю.А., Борисова, В.Ю. Технология изготовления папье-маше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Монография / Научная редакция В.Ф. Максимович. – Санкт-Петербург</w:t>
            </w:r>
            <w:proofErr w:type="gramStart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21796D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ВШНИ, 2016. – 131 с.: ил.</w:t>
            </w:r>
            <w:r w:rsidR="000A1DA4" w:rsidRPr="00FD7E8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A1DA4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047988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Безина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,  И.А., Федотова, О.В Живопись в обучении художников лаковой миниатюрной живописи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значение и содержание обучения : Монография. – Санкт-Петербург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ВШНИ, 2015. – 119 с.</w:t>
            </w:r>
            <w:proofErr w:type="gram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>илл</w:t>
            </w:r>
            <w:proofErr w:type="spellEnd"/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04798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55444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47988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="00355444" w:rsidRPr="00FD7E86">
              <w:rPr>
                <w:rFonts w:ascii="Times New Roman" w:hAnsi="Times New Roman" w:cs="Times New Roman"/>
                <w:sz w:val="24"/>
                <w:szCs w:val="24"/>
              </w:rPr>
              <w:t>ВШНИ, 2014. – 80с.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Pr="00FD7E86" w:rsidRDefault="0021796D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(ВЭБР).  </w:t>
            </w:r>
          </w:p>
          <w:p w:rsidR="00B300A8" w:rsidRPr="00FD7E86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D7E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300A8" w:rsidRPr="00FD7E8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300A8" w:rsidRPr="00FD7E8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 w:rsidRPr="00FD7E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="00B300A8" w:rsidRPr="00FD7E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 (ВЭБР)</w:t>
            </w:r>
          </w:p>
          <w:p w:rsidR="00FA6EAD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B300A8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A97D71" w:rsidRDefault="0021796D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A97D71" w:rsidRPr="000A1D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Выбор и подготовка кистей для художественной росписи по металлу и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«московское письмо»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студентов, обучающихся декоративной росписи по металлу и папье-маше. / Г. В. Цветков. – Санкт-Петербург</w:t>
            </w:r>
            <w:proofErr w:type="gramStart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97D71">
              <w:rPr>
                <w:rFonts w:ascii="Times New Roman" w:hAnsi="Times New Roman" w:cs="Times New Roman"/>
                <w:sz w:val="24"/>
                <w:szCs w:val="24"/>
              </w:rPr>
              <w:t xml:space="preserve"> ВШНИ, 2017. – 13 с.</w:t>
            </w:r>
            <w:r w:rsidR="00E760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760BA" w:rsidRPr="00E760BA">
              <w:rPr>
                <w:rFonts w:ascii="Times New Roman" w:hAnsi="Times New Roman" w:cs="Times New Roman"/>
                <w:b/>
                <w:sz w:val="24"/>
                <w:szCs w:val="24"/>
              </w:rPr>
              <w:t>(ВЭБР)</w:t>
            </w:r>
          </w:p>
          <w:p w:rsidR="00604429" w:rsidRDefault="00604429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Цветков, Г. В. Альбом. / Г.В. Цветков.  – Москва, 2019. – 124 с. (1)</w:t>
            </w:r>
          </w:p>
          <w:p w:rsidR="00A662E8" w:rsidRDefault="00604429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A662E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A662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>Цветков, Г. В. Московское письмо</w:t>
            </w:r>
            <w:proofErr w:type="gramStart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Альбом. / Г.В. Цветков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</w:t>
            </w:r>
            <w:r w:rsidR="00A662E8">
              <w:rPr>
                <w:rFonts w:ascii="Times New Roman" w:hAnsi="Times New Roman" w:cs="Times New Roman"/>
                <w:sz w:val="24"/>
                <w:szCs w:val="24"/>
              </w:rPr>
              <w:t xml:space="preserve"> Москва, 2020. – 92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(1)</w:t>
            </w:r>
          </w:p>
          <w:p w:rsidR="00BD27EA" w:rsidRPr="00BD27EA" w:rsidRDefault="00604429" w:rsidP="00BD27EA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04429">
              <w:rPr>
                <w:rFonts w:ascii="Times New Roman" w:hAnsi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Архангельская</w:t>
            </w:r>
            <w:r w:rsidR="00955D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И.Ю. Материаловедение и технология художественной росписи по металлу и папье-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lastRenderedPageBreak/>
              <w:t>маше</w:t>
            </w:r>
            <w:proofErr w:type="gramStart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="00BD27EA" w:rsidRPr="00BD27EA">
              <w:rPr>
                <w:rFonts w:ascii="Times New Roman" w:hAnsi="Times New Roman"/>
                <w:sz w:val="24"/>
                <w:szCs w:val="24"/>
              </w:rPr>
              <w:t xml:space="preserve"> Учебник для вузов / И.Ю. Архангельская. – Санкт-Петербург, 2006. – 107 с. (</w:t>
            </w:r>
            <w:r w:rsidR="00BD27EA" w:rsidRPr="00BD27EA">
              <w:rPr>
                <w:rFonts w:ascii="Times New Roman" w:hAnsi="Times New Roman"/>
                <w:b/>
                <w:sz w:val="24"/>
                <w:szCs w:val="24"/>
              </w:rPr>
              <w:t>35</w:t>
            </w:r>
            <w:r w:rsidR="00BD27EA" w:rsidRPr="00BD27E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13C05" w:rsidRPr="005E5948" w:rsidRDefault="00604429" w:rsidP="00955D4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. Солопова,  А.А. </w:t>
            </w:r>
            <w:r w:rsidR="00CE7DC6"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55D42">
              <w:rPr>
                <w:rFonts w:ascii="Times New Roman" w:hAnsi="Times New Roman" w:cs="Times New Roman"/>
                <w:sz w:val="24"/>
                <w:szCs w:val="24"/>
              </w:rPr>
              <w:t>Технология исполнения росписи подноса «Калинка» в технике многослойное письмо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бакалавриата</w:t>
            </w:r>
            <w:proofErr w:type="spell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– Санкт-Петербург</w:t>
            </w:r>
            <w:proofErr w:type="gramStart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955D42">
              <w:rPr>
                <w:rFonts w:ascii="Times New Roman" w:hAnsi="Times New Roman" w:cs="Times New Roman"/>
                <w:sz w:val="24"/>
                <w:szCs w:val="24"/>
              </w:rPr>
              <w:t xml:space="preserve"> ВШНИ, 2019 </w:t>
            </w:r>
          </w:p>
        </w:tc>
      </w:tr>
      <w:tr w:rsidR="00513C05" w:rsidRPr="00E03D8F" w:rsidTr="00C000A4">
        <w:trPr>
          <w:trHeight w:val="543"/>
        </w:trPr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мастерства по декоративной росписи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355444" w:rsidRDefault="00355444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300A8" w:rsidRDefault="00B300A8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 </w:t>
            </w:r>
          </w:p>
          <w:p w:rsidR="00FA6EAD" w:rsidRDefault="00B300A8" w:rsidP="003554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A6EA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 О.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FA6EAD" w:rsidRPr="00DD183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FA6EA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Педагогич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ловия 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аимо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вязи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роек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 и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терства,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ак основа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овыш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качества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роф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ссиональ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ой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дготовки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дожника лаковой 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й живо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етод.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к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рогра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д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ц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л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ам в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рофессиональном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х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дож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у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ч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еб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ом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/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ова.- Москва</w:t>
            </w:r>
            <w:proofErr w:type="gram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ШНИ (</w:t>
            </w:r>
            <w:proofErr w:type="spellStart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ин-т</w:t>
            </w:r>
            <w:proofErr w:type="spellEnd"/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2003.-12 </w:t>
            </w:r>
            <w:r w:rsidR="00FA6EAD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(</w:t>
            </w:r>
            <w:r w:rsidR="00FA6EAD" w:rsidRPr="00DD183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ВЭБР</w:t>
            </w:r>
            <w:r w:rsidR="00FA6EA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  <w:p w:rsidR="00B300A8" w:rsidRPr="004D2961" w:rsidRDefault="00B300A8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.-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), 2004.– 28 с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.(ВЭБР)</w:t>
            </w:r>
          </w:p>
          <w:p w:rsidR="00B300A8" w:rsidRPr="005E5948" w:rsidRDefault="00B300A8" w:rsidP="003554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E03D8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Исполнительское мастерство по видам традиционного прикладного искусства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E40441" w:rsidRDefault="00E4044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Голубева</w:t>
            </w:r>
            <w:proofErr w:type="spellEnd"/>
            <w:r w:rsidR="00AB25F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.: </w:t>
            </w:r>
            <w:proofErr w:type="gramEnd"/>
            <w:r w:rsidRPr="005E5948">
              <w:rPr>
                <w:rFonts w:ascii="Times New Roman" w:hAnsi="Times New Roman" w:cs="Times New Roman"/>
                <w:sz w:val="24"/>
                <w:szCs w:val="24"/>
              </w:rPr>
              <w:t>ВШНИ, 2014. – 80с</w:t>
            </w:r>
            <w:r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BE7E5E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912824" w:rsidRPr="00912824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BD1E11" w:rsidRDefault="00B300A8" w:rsidP="00E404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D1E1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ова, О.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Московское п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сьмо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бное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обие по направлению «Декоративно-прикладное искусство и народные промыслы»,  профиль «Декоративная роспись»  / О.В.Федотова.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МФ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014.- 23 с. </w:t>
            </w:r>
            <w:r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(ВЭБР).</w:t>
            </w:r>
          </w:p>
          <w:p w:rsidR="00B300A8" w:rsidRDefault="00BD1E11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Солопова А.А. Выполнение росписи сложных по форме цветов</w:t>
            </w:r>
            <w:proofErr w:type="gram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BD1E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обучающихся по направлению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«Декоративно-прикладное искусство и народные промыслы» по профилю «Декоративная роспись» / А.А. Солопова. – Санкт-Петербург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ВШНИ, 2020</w:t>
            </w:r>
          </w:p>
          <w:p w:rsidR="00233B96" w:rsidRDefault="00233B96" w:rsidP="00E4044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Трясцина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А.А. Сквозное письмо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Учебно-методическое пособие по направлению 54.03.02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«Декоративно-прикладное искусство и народные промыслы». – Москва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ВШНИ, 2014 – 21с.: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илл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233B9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B300A8" w:rsidRPr="004D2961" w:rsidRDefault="00BD1E11" w:rsidP="00B300A8">
            <w:pPr>
              <w:widowControl w:val="0"/>
              <w:spacing w:line="240" w:lineRule="auto"/>
              <w:ind w:left="12" w:right="33" w:hanging="1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300A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Фе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д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о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2"/>
                <w:sz w:val="24"/>
                <w:szCs w:val="24"/>
              </w:rPr>
              <w:t>т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ова, О. 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pacing w:val="1"/>
                <w:sz w:val="24"/>
                <w:szCs w:val="24"/>
              </w:rPr>
              <w:t>В</w:t>
            </w:r>
            <w:r w:rsidR="00B300A8" w:rsidRPr="001139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  <w:r w:rsidR="00B300A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хн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логия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товления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из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делий из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аше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: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-м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пособ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для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дентов 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ец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"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корат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-п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р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лад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ое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к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сс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"/О.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.Федо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т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Москва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МФ ВШН</w:t>
            </w:r>
            <w:proofErr w:type="gramStart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И(</w:t>
            </w:r>
            <w:proofErr w:type="spellStart"/>
            <w:proofErr w:type="gram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 w:rsidR="00B300A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-т</w:t>
            </w:r>
            <w:proofErr w:type="spellEnd"/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), </w:t>
            </w:r>
            <w:r w:rsidR="00B300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2004.– 28 с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.</w:t>
            </w:r>
            <w:r w:rsidR="00AB25F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="00B300A8" w:rsidRPr="004D29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(ВЭБР)</w:t>
            </w:r>
          </w:p>
          <w:p w:rsidR="00513C05" w:rsidRPr="005E5948" w:rsidRDefault="00CE7DC6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C05" w:rsidRPr="00E03D8F" w:rsidTr="00C000A4">
        <w:tc>
          <w:tcPr>
            <w:tcW w:w="6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F0476F" w:rsidP="00F0476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3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3C05" w:rsidRPr="00E03D8F" w:rsidRDefault="00D6022A" w:rsidP="00E03D8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602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Практика по получению первичных профессиональных умений и навыков, в т.ч. первичных умений и навыков научно-исследовательской деятельности, исполнительская</w:t>
            </w:r>
          </w:p>
        </w:tc>
        <w:tc>
          <w:tcPr>
            <w:tcW w:w="1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EA0" w:rsidRDefault="00C70EA0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70EA0">
              <w:rPr>
                <w:rFonts w:ascii="Times New Roman" w:hAnsi="Times New Roman" w:cs="Times New Roman"/>
                <w:b/>
                <w:sz w:val="24"/>
                <w:szCs w:val="24"/>
              </w:rPr>
              <w:t>Издания ВШНИ:</w:t>
            </w:r>
          </w:p>
          <w:p w:rsidR="00BD1E11" w:rsidRPr="00BD1E11" w:rsidRDefault="00BD1E11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 О.В.  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>Современные проблемы профессионального образования в области традиционного прикладного  искусства России и пути их решения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Монография / О.В. Федотова. – Москва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ВШНИ,</w:t>
            </w:r>
            <w:r w:rsidRPr="00AB25FE">
              <w:rPr>
                <w:rFonts w:ascii="Times New Roman" w:eastAsia="Times New Roman" w:hAnsi="Times New Roman"/>
                <w:sz w:val="28"/>
                <w:szCs w:val="28"/>
              </w:rPr>
              <w:t xml:space="preserve"> 2016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. – 129 с.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BD1E11" w:rsidRPr="00AB25FE" w:rsidRDefault="00BD1E11" w:rsidP="00BD1E11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Солопова,  А.А. </w:t>
            </w:r>
            <w:r w:rsidRPr="005E59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Технология исполнения росписи подноса «Калинка» в технике многослойное письмо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Учебное пособие для студентов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бакалавриата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обучающихся по направлению «Декоративно-прикладное искусство и народные промыслы» по профилю «Декоративная роспись». / А.А.Солопова.  – Санкт-Петербург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ВШНИ, 2019</w:t>
            </w:r>
          </w:p>
          <w:p w:rsidR="00E40441" w:rsidRPr="00AB25FE" w:rsidRDefault="00E40441" w:rsidP="00AB25FE">
            <w:pPr>
              <w:pStyle w:val="a5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AB25FE">
              <w:rPr>
                <w:rFonts w:ascii="Times New Roman" w:hAnsi="Times New Roman"/>
                <w:sz w:val="24"/>
                <w:szCs w:val="24"/>
              </w:rPr>
              <w:t>Голубева</w:t>
            </w:r>
            <w:proofErr w:type="spellEnd"/>
            <w:r w:rsidR="00AB25FE" w:rsidRPr="00AB25FE">
              <w:rPr>
                <w:rFonts w:ascii="Times New Roman" w:hAnsi="Times New Roman"/>
                <w:sz w:val="24"/>
                <w:szCs w:val="24"/>
              </w:rPr>
              <w:t>,</w:t>
            </w:r>
            <w:r w:rsidRPr="00AB25FE">
              <w:rPr>
                <w:rFonts w:ascii="Times New Roman" w:hAnsi="Times New Roman"/>
                <w:sz w:val="24"/>
                <w:szCs w:val="24"/>
              </w:rPr>
              <w:t xml:space="preserve"> А.Н. Основы производственного мастерства (двухцветная маховая роспись): учебно-методическое пособие для бакалавров, обучающихся по направлению «Декоративно-прикладное искусство и народные промыслы», профиль «Художественная роспись (нижнетагильская)» / под научной редакцией О.П. Рыбниковой. – Санкт-Петербург</w:t>
            </w:r>
            <w:proofErr w:type="gramStart"/>
            <w:r w:rsidRPr="00AB25FE">
              <w:rPr>
                <w:rFonts w:ascii="Times New Roman" w:hAnsi="Times New Roman"/>
                <w:sz w:val="24"/>
                <w:szCs w:val="24"/>
              </w:rPr>
              <w:t xml:space="preserve">.: </w:t>
            </w:r>
            <w:proofErr w:type="gramEnd"/>
            <w:r w:rsidRPr="00AB25FE">
              <w:rPr>
                <w:rFonts w:ascii="Times New Roman" w:hAnsi="Times New Roman"/>
                <w:sz w:val="24"/>
                <w:szCs w:val="24"/>
              </w:rPr>
              <w:t>ВШНИ, 2014. – 80с.</w:t>
            </w:r>
            <w:r w:rsidR="00912824" w:rsidRPr="00AB25FE">
              <w:rPr>
                <w:rFonts w:ascii="Times New Roman" w:hAnsi="Times New Roman"/>
                <w:sz w:val="24"/>
                <w:szCs w:val="24"/>
              </w:rPr>
              <w:t>(</w:t>
            </w:r>
            <w:r w:rsidR="00BE7E5E" w:rsidRPr="00AB25F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912824" w:rsidRPr="00AB25FE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  <w:p w:rsidR="00AB25FE" w:rsidRDefault="00AB25FE" w:rsidP="00AB25FE">
            <w:pPr>
              <w:pStyle w:val="a5"/>
              <w:numPr>
                <w:ilvl w:val="0"/>
                <w:numId w:val="5"/>
              </w:numPr>
              <w:spacing w:after="0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AB25FE">
              <w:rPr>
                <w:rFonts w:ascii="Times New Roman" w:hAnsi="Times New Roman"/>
                <w:sz w:val="28"/>
                <w:szCs w:val="28"/>
              </w:rPr>
              <w:t xml:space="preserve">Федотова, О.В.  </w:t>
            </w:r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>Особенности профессионального образования в лаковой миниатюрной живописи</w:t>
            </w:r>
            <w:proofErr w:type="gramStart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:</w:t>
            </w:r>
            <w:proofErr w:type="gramEnd"/>
            <w:r w:rsidRPr="00AB25FE">
              <w:rPr>
                <w:rFonts w:ascii="Times New Roman" w:hAnsi="Times New Roman"/>
                <w:bCs/>
                <w:sz w:val="28"/>
                <w:szCs w:val="28"/>
              </w:rPr>
              <w:t xml:space="preserve"> Монография / О.В. Федотова. -  </w:t>
            </w:r>
            <w:r w:rsidRPr="00AB25FE">
              <w:rPr>
                <w:rFonts w:ascii="Times New Roman" w:hAnsi="Times New Roman"/>
                <w:sz w:val="28"/>
                <w:szCs w:val="28"/>
              </w:rPr>
              <w:t>Москва, 2010. – 144 с. (</w:t>
            </w:r>
            <w:r w:rsidRPr="00AB25FE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ВЭБР)</w:t>
            </w:r>
          </w:p>
          <w:p w:rsidR="00E40441" w:rsidRDefault="00E40441" w:rsidP="005E594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13C05" w:rsidRPr="005E5948" w:rsidRDefault="005E5948" w:rsidP="005E594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5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471A57" w:rsidRDefault="00471A57"/>
    <w:sectPr w:rsidR="00471A57" w:rsidSect="005C6C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2D75C0"/>
    <w:multiLevelType w:val="multilevel"/>
    <w:tmpl w:val="138065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CA45E5"/>
    <w:multiLevelType w:val="hybridMultilevel"/>
    <w:tmpl w:val="44E2E446"/>
    <w:lvl w:ilvl="0" w:tplc="87347306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000000"/>
        <w:sz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074F3"/>
    <w:multiLevelType w:val="hybridMultilevel"/>
    <w:tmpl w:val="0E4026D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65D7133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B5895"/>
    <w:multiLevelType w:val="hybridMultilevel"/>
    <w:tmpl w:val="CE341F22"/>
    <w:lvl w:ilvl="0" w:tplc="2C0C363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DA2532"/>
    <w:multiLevelType w:val="hybridMultilevel"/>
    <w:tmpl w:val="8F1E0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972664"/>
    <w:multiLevelType w:val="hybridMultilevel"/>
    <w:tmpl w:val="81B8F918"/>
    <w:lvl w:ilvl="0" w:tplc="98CA2C2E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0" w:hanging="360"/>
      </w:pPr>
    </w:lvl>
    <w:lvl w:ilvl="2" w:tplc="0419001B" w:tentative="1">
      <w:start w:val="1"/>
      <w:numFmt w:val="lowerRoman"/>
      <w:lvlText w:val="%3."/>
      <w:lvlJc w:val="right"/>
      <w:pPr>
        <w:ind w:left="3340" w:hanging="180"/>
      </w:pPr>
    </w:lvl>
    <w:lvl w:ilvl="3" w:tplc="0419000F" w:tentative="1">
      <w:start w:val="1"/>
      <w:numFmt w:val="decimal"/>
      <w:lvlText w:val="%4."/>
      <w:lvlJc w:val="left"/>
      <w:pPr>
        <w:ind w:left="4060" w:hanging="360"/>
      </w:pPr>
    </w:lvl>
    <w:lvl w:ilvl="4" w:tplc="04190019" w:tentative="1">
      <w:start w:val="1"/>
      <w:numFmt w:val="lowerLetter"/>
      <w:lvlText w:val="%5."/>
      <w:lvlJc w:val="left"/>
      <w:pPr>
        <w:ind w:left="4780" w:hanging="360"/>
      </w:pPr>
    </w:lvl>
    <w:lvl w:ilvl="5" w:tplc="0419001B" w:tentative="1">
      <w:start w:val="1"/>
      <w:numFmt w:val="lowerRoman"/>
      <w:lvlText w:val="%6."/>
      <w:lvlJc w:val="right"/>
      <w:pPr>
        <w:ind w:left="5500" w:hanging="180"/>
      </w:pPr>
    </w:lvl>
    <w:lvl w:ilvl="6" w:tplc="0419000F" w:tentative="1">
      <w:start w:val="1"/>
      <w:numFmt w:val="decimal"/>
      <w:lvlText w:val="%7."/>
      <w:lvlJc w:val="left"/>
      <w:pPr>
        <w:ind w:left="6220" w:hanging="360"/>
      </w:pPr>
    </w:lvl>
    <w:lvl w:ilvl="7" w:tplc="04190019" w:tentative="1">
      <w:start w:val="1"/>
      <w:numFmt w:val="lowerLetter"/>
      <w:lvlText w:val="%8."/>
      <w:lvlJc w:val="left"/>
      <w:pPr>
        <w:ind w:left="6940" w:hanging="360"/>
      </w:pPr>
    </w:lvl>
    <w:lvl w:ilvl="8" w:tplc="041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7">
    <w:nsid w:val="38D92C4D"/>
    <w:multiLevelType w:val="hybridMultilevel"/>
    <w:tmpl w:val="AE683E06"/>
    <w:lvl w:ilvl="0" w:tplc="67B290E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035482"/>
    <w:multiLevelType w:val="hybridMultilevel"/>
    <w:tmpl w:val="D474155C"/>
    <w:lvl w:ilvl="0" w:tplc="FB9C4AFA">
      <w:start w:val="1"/>
      <w:numFmt w:val="decimal"/>
      <w:lvlText w:val="%1."/>
      <w:lvlJc w:val="left"/>
      <w:pPr>
        <w:ind w:left="15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60" w:hanging="360"/>
      </w:pPr>
    </w:lvl>
    <w:lvl w:ilvl="2" w:tplc="0419001B" w:tentative="1">
      <w:start w:val="1"/>
      <w:numFmt w:val="lowerRoman"/>
      <w:lvlText w:val="%3."/>
      <w:lvlJc w:val="right"/>
      <w:pPr>
        <w:ind w:left="2980" w:hanging="180"/>
      </w:pPr>
    </w:lvl>
    <w:lvl w:ilvl="3" w:tplc="0419000F" w:tentative="1">
      <w:start w:val="1"/>
      <w:numFmt w:val="decimal"/>
      <w:lvlText w:val="%4."/>
      <w:lvlJc w:val="left"/>
      <w:pPr>
        <w:ind w:left="3700" w:hanging="360"/>
      </w:pPr>
    </w:lvl>
    <w:lvl w:ilvl="4" w:tplc="04190019" w:tentative="1">
      <w:start w:val="1"/>
      <w:numFmt w:val="lowerLetter"/>
      <w:lvlText w:val="%5."/>
      <w:lvlJc w:val="left"/>
      <w:pPr>
        <w:ind w:left="4420" w:hanging="360"/>
      </w:pPr>
    </w:lvl>
    <w:lvl w:ilvl="5" w:tplc="0419001B" w:tentative="1">
      <w:start w:val="1"/>
      <w:numFmt w:val="lowerRoman"/>
      <w:lvlText w:val="%6."/>
      <w:lvlJc w:val="right"/>
      <w:pPr>
        <w:ind w:left="5140" w:hanging="180"/>
      </w:pPr>
    </w:lvl>
    <w:lvl w:ilvl="6" w:tplc="0419000F" w:tentative="1">
      <w:start w:val="1"/>
      <w:numFmt w:val="decimal"/>
      <w:lvlText w:val="%7."/>
      <w:lvlJc w:val="left"/>
      <w:pPr>
        <w:ind w:left="5860" w:hanging="360"/>
      </w:pPr>
    </w:lvl>
    <w:lvl w:ilvl="7" w:tplc="04190019" w:tentative="1">
      <w:start w:val="1"/>
      <w:numFmt w:val="lowerLetter"/>
      <w:lvlText w:val="%8."/>
      <w:lvlJc w:val="left"/>
      <w:pPr>
        <w:ind w:left="6580" w:hanging="360"/>
      </w:pPr>
    </w:lvl>
    <w:lvl w:ilvl="8" w:tplc="0419001B" w:tentative="1">
      <w:start w:val="1"/>
      <w:numFmt w:val="lowerRoman"/>
      <w:lvlText w:val="%9."/>
      <w:lvlJc w:val="right"/>
      <w:pPr>
        <w:ind w:left="7300" w:hanging="180"/>
      </w:pPr>
    </w:lvl>
  </w:abstractNum>
  <w:abstractNum w:abstractNumId="9">
    <w:nsid w:val="50EC394F"/>
    <w:multiLevelType w:val="hybridMultilevel"/>
    <w:tmpl w:val="30382968"/>
    <w:lvl w:ilvl="0" w:tplc="B7826E70">
      <w:start w:val="1"/>
      <w:numFmt w:val="decimal"/>
      <w:lvlText w:val="%1."/>
      <w:lvlJc w:val="left"/>
      <w:pPr>
        <w:ind w:left="1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80" w:hanging="360"/>
      </w:pPr>
    </w:lvl>
    <w:lvl w:ilvl="2" w:tplc="0419001B" w:tentative="1">
      <w:start w:val="1"/>
      <w:numFmt w:val="lowerRoman"/>
      <w:lvlText w:val="%3."/>
      <w:lvlJc w:val="right"/>
      <w:pPr>
        <w:ind w:left="2600" w:hanging="180"/>
      </w:pPr>
    </w:lvl>
    <w:lvl w:ilvl="3" w:tplc="0419000F" w:tentative="1">
      <w:start w:val="1"/>
      <w:numFmt w:val="decimal"/>
      <w:lvlText w:val="%4."/>
      <w:lvlJc w:val="left"/>
      <w:pPr>
        <w:ind w:left="3320" w:hanging="360"/>
      </w:pPr>
    </w:lvl>
    <w:lvl w:ilvl="4" w:tplc="04190019" w:tentative="1">
      <w:start w:val="1"/>
      <w:numFmt w:val="lowerLetter"/>
      <w:lvlText w:val="%5."/>
      <w:lvlJc w:val="left"/>
      <w:pPr>
        <w:ind w:left="4040" w:hanging="360"/>
      </w:pPr>
    </w:lvl>
    <w:lvl w:ilvl="5" w:tplc="0419001B" w:tentative="1">
      <w:start w:val="1"/>
      <w:numFmt w:val="lowerRoman"/>
      <w:lvlText w:val="%6."/>
      <w:lvlJc w:val="right"/>
      <w:pPr>
        <w:ind w:left="4760" w:hanging="180"/>
      </w:pPr>
    </w:lvl>
    <w:lvl w:ilvl="6" w:tplc="0419000F" w:tentative="1">
      <w:start w:val="1"/>
      <w:numFmt w:val="decimal"/>
      <w:lvlText w:val="%7."/>
      <w:lvlJc w:val="left"/>
      <w:pPr>
        <w:ind w:left="5480" w:hanging="360"/>
      </w:pPr>
    </w:lvl>
    <w:lvl w:ilvl="7" w:tplc="04190019" w:tentative="1">
      <w:start w:val="1"/>
      <w:numFmt w:val="lowerLetter"/>
      <w:lvlText w:val="%8."/>
      <w:lvlJc w:val="left"/>
      <w:pPr>
        <w:ind w:left="6200" w:hanging="360"/>
      </w:pPr>
    </w:lvl>
    <w:lvl w:ilvl="8" w:tplc="0419001B" w:tentative="1">
      <w:start w:val="1"/>
      <w:numFmt w:val="lowerRoman"/>
      <w:lvlText w:val="%9."/>
      <w:lvlJc w:val="right"/>
      <w:pPr>
        <w:ind w:left="6920" w:hanging="180"/>
      </w:pPr>
    </w:lvl>
  </w:abstractNum>
  <w:abstractNum w:abstractNumId="10">
    <w:nsid w:val="66267BC9"/>
    <w:multiLevelType w:val="hybridMultilevel"/>
    <w:tmpl w:val="9F3E8566"/>
    <w:lvl w:ilvl="0" w:tplc="9208A34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050003"/>
    <w:multiLevelType w:val="hybridMultilevel"/>
    <w:tmpl w:val="2B3E5FC2"/>
    <w:lvl w:ilvl="0" w:tplc="69D6B740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6F88161B"/>
    <w:multiLevelType w:val="hybridMultilevel"/>
    <w:tmpl w:val="3B1850F4"/>
    <w:lvl w:ilvl="0" w:tplc="AD123EB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7F2F55"/>
    <w:multiLevelType w:val="hybridMultilevel"/>
    <w:tmpl w:val="FD30B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50056F"/>
    <w:multiLevelType w:val="multilevel"/>
    <w:tmpl w:val="27E001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2"/>
  </w:num>
  <w:num w:numId="5">
    <w:abstractNumId w:val="12"/>
  </w:num>
  <w:num w:numId="6">
    <w:abstractNumId w:val="5"/>
  </w:num>
  <w:num w:numId="7">
    <w:abstractNumId w:val="1"/>
  </w:num>
  <w:num w:numId="8">
    <w:abstractNumId w:val="9"/>
  </w:num>
  <w:num w:numId="9">
    <w:abstractNumId w:val="8"/>
  </w:num>
  <w:num w:numId="10">
    <w:abstractNumId w:val="13"/>
  </w:num>
  <w:num w:numId="11">
    <w:abstractNumId w:val="14"/>
  </w:num>
  <w:num w:numId="12">
    <w:abstractNumId w:val="11"/>
  </w:num>
  <w:num w:numId="13">
    <w:abstractNumId w:val="7"/>
  </w:num>
  <w:num w:numId="14">
    <w:abstractNumId w:val="6"/>
  </w:num>
  <w:num w:numId="15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BE1C92"/>
    <w:rsid w:val="00015F44"/>
    <w:rsid w:val="00042C69"/>
    <w:rsid w:val="00047988"/>
    <w:rsid w:val="000A1DA4"/>
    <w:rsid w:val="000B6D72"/>
    <w:rsid w:val="000C2A7A"/>
    <w:rsid w:val="00166320"/>
    <w:rsid w:val="0019413B"/>
    <w:rsid w:val="001C536A"/>
    <w:rsid w:val="001D60C0"/>
    <w:rsid w:val="001E0D90"/>
    <w:rsid w:val="001E3FC7"/>
    <w:rsid w:val="002129FA"/>
    <w:rsid w:val="0021796D"/>
    <w:rsid w:val="00233B96"/>
    <w:rsid w:val="00264F61"/>
    <w:rsid w:val="00276255"/>
    <w:rsid w:val="002C2302"/>
    <w:rsid w:val="002F288C"/>
    <w:rsid w:val="0030186D"/>
    <w:rsid w:val="00323AC8"/>
    <w:rsid w:val="00332765"/>
    <w:rsid w:val="00355444"/>
    <w:rsid w:val="003E701D"/>
    <w:rsid w:val="004369F3"/>
    <w:rsid w:val="00471A57"/>
    <w:rsid w:val="00480C04"/>
    <w:rsid w:val="00513C05"/>
    <w:rsid w:val="00517C83"/>
    <w:rsid w:val="005455DC"/>
    <w:rsid w:val="00580964"/>
    <w:rsid w:val="005A405C"/>
    <w:rsid w:val="005C6C10"/>
    <w:rsid w:val="005D5182"/>
    <w:rsid w:val="005E5948"/>
    <w:rsid w:val="005E6B92"/>
    <w:rsid w:val="00604429"/>
    <w:rsid w:val="006650F3"/>
    <w:rsid w:val="00681121"/>
    <w:rsid w:val="0069246E"/>
    <w:rsid w:val="006D4BBF"/>
    <w:rsid w:val="006F3E67"/>
    <w:rsid w:val="00790591"/>
    <w:rsid w:val="007B5584"/>
    <w:rsid w:val="007E05E9"/>
    <w:rsid w:val="0082763A"/>
    <w:rsid w:val="00846E7E"/>
    <w:rsid w:val="008A4679"/>
    <w:rsid w:val="008A4892"/>
    <w:rsid w:val="00912824"/>
    <w:rsid w:val="00955D42"/>
    <w:rsid w:val="009566E0"/>
    <w:rsid w:val="00956D46"/>
    <w:rsid w:val="009A2C0E"/>
    <w:rsid w:val="00A3409D"/>
    <w:rsid w:val="00A654FB"/>
    <w:rsid w:val="00A662E8"/>
    <w:rsid w:val="00A858CE"/>
    <w:rsid w:val="00A97D71"/>
    <w:rsid w:val="00AB25FE"/>
    <w:rsid w:val="00AB75E6"/>
    <w:rsid w:val="00AE4B83"/>
    <w:rsid w:val="00B300A8"/>
    <w:rsid w:val="00B438FF"/>
    <w:rsid w:val="00B51166"/>
    <w:rsid w:val="00BD03AA"/>
    <w:rsid w:val="00BD1E11"/>
    <w:rsid w:val="00BD27EA"/>
    <w:rsid w:val="00BE1C92"/>
    <w:rsid w:val="00BE7E5E"/>
    <w:rsid w:val="00C000A4"/>
    <w:rsid w:val="00C10FAA"/>
    <w:rsid w:val="00C51A63"/>
    <w:rsid w:val="00C70EA0"/>
    <w:rsid w:val="00CB1DE2"/>
    <w:rsid w:val="00CE7DC6"/>
    <w:rsid w:val="00D6022A"/>
    <w:rsid w:val="00D64022"/>
    <w:rsid w:val="00D84DFA"/>
    <w:rsid w:val="00DA7F49"/>
    <w:rsid w:val="00DE4EBD"/>
    <w:rsid w:val="00DF3054"/>
    <w:rsid w:val="00E03D8F"/>
    <w:rsid w:val="00E40441"/>
    <w:rsid w:val="00E57D1A"/>
    <w:rsid w:val="00E737A1"/>
    <w:rsid w:val="00E760BA"/>
    <w:rsid w:val="00E95128"/>
    <w:rsid w:val="00F0476F"/>
    <w:rsid w:val="00F1617B"/>
    <w:rsid w:val="00F226DB"/>
    <w:rsid w:val="00F870A7"/>
    <w:rsid w:val="00FA1165"/>
    <w:rsid w:val="00FA6EAD"/>
    <w:rsid w:val="00FD7E86"/>
    <w:rsid w:val="00FF3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grame">
    <w:name w:val="grame"/>
    <w:basedOn w:val="a0"/>
    <w:rsid w:val="0030186D"/>
  </w:style>
  <w:style w:type="character" w:customStyle="1" w:styleId="spelle">
    <w:name w:val="spelle"/>
    <w:basedOn w:val="a0"/>
    <w:rsid w:val="0030186D"/>
  </w:style>
  <w:style w:type="character" w:customStyle="1" w:styleId="12">
    <w:name w:val="Заголовок №1_"/>
    <w:basedOn w:val="a0"/>
    <w:link w:val="13"/>
    <w:rsid w:val="00480C04"/>
    <w:rPr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480C04"/>
    <w:pPr>
      <w:widowControl w:val="0"/>
      <w:shd w:val="clear" w:color="auto" w:fill="FFFFFF"/>
      <w:spacing w:after="0" w:line="240" w:lineRule="auto"/>
      <w:outlineLvl w:val="0"/>
    </w:pPr>
    <w:rPr>
      <w:rFonts w:ascii="Times New Roman" w:hAnsi="Times New Roman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B83"/>
    <w:pPr>
      <w:spacing w:after="160" w:line="259" w:lineRule="auto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03D8F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2">
    <w:name w:val="Знак Знак2 Знак Знак"/>
    <w:basedOn w:val="a"/>
    <w:rsid w:val="005E5948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3">
    <w:name w:val="Hyperlink"/>
    <w:rsid w:val="006D4BBF"/>
    <w:rPr>
      <w:color w:val="0000FF"/>
      <w:u w:val="single"/>
    </w:rPr>
  </w:style>
  <w:style w:type="paragraph" w:styleId="a4">
    <w:name w:val="Normal (Web)"/>
    <w:basedOn w:val="a"/>
    <w:rsid w:val="00F870A7"/>
    <w:pPr>
      <w:tabs>
        <w:tab w:val="num" w:pos="720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Текст1"/>
    <w:basedOn w:val="a"/>
    <w:rsid w:val="00F870A7"/>
    <w:pPr>
      <w:widowControl w:val="0"/>
      <w:suppressAutoHyphens/>
      <w:spacing w:after="0" w:line="240" w:lineRule="auto"/>
    </w:pPr>
    <w:rPr>
      <w:rFonts w:ascii="Courier New" w:eastAsia="Arial Unicode MS" w:hAnsi="Courier New" w:cs="Courier New"/>
      <w:kern w:val="1"/>
      <w:sz w:val="20"/>
      <w:szCs w:val="20"/>
    </w:rPr>
  </w:style>
  <w:style w:type="paragraph" w:styleId="a5">
    <w:name w:val="List Paragraph"/>
    <w:basedOn w:val="a"/>
    <w:uiPriority w:val="34"/>
    <w:qFormat/>
    <w:rsid w:val="00F870A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6">
    <w:name w:val="Основной текст_"/>
    <w:link w:val="4"/>
    <w:uiPriority w:val="99"/>
    <w:locked/>
    <w:rsid w:val="00F870A7"/>
    <w:rPr>
      <w:rFonts w:cs="Times New Roman"/>
      <w:shd w:val="clear" w:color="auto" w:fill="FFFFFF"/>
    </w:rPr>
  </w:style>
  <w:style w:type="character" w:customStyle="1" w:styleId="1ArialNarrow">
    <w:name w:val="Заголовок №1 + Arial Narrow"/>
    <w:aliases w:val="11,5 pt,Не полужирный,Колонтитул + Arial Narrow,Основной текст + Arial,Заголовок №2 + 12 pt"/>
    <w:uiPriority w:val="99"/>
    <w:rsid w:val="00F870A7"/>
    <w:rPr>
      <w:rFonts w:ascii="Arial Narrow" w:eastAsia="Times New Roman" w:hAnsi="Arial Narrow" w:cs="Arial Narrow"/>
      <w:b/>
      <w:bCs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10">
    <w:name w:val="Основной текст1"/>
    <w:uiPriority w:val="99"/>
    <w:rsid w:val="00F870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en-US" w:eastAsia="en-US"/>
    </w:rPr>
  </w:style>
  <w:style w:type="character" w:customStyle="1" w:styleId="10pt4">
    <w:name w:val="Основной текст + 10 pt4"/>
    <w:aliases w:val="Полужирный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10pt3">
    <w:name w:val="Основной текст + 10 pt3"/>
    <w:aliases w:val="Курсив5"/>
    <w:uiPriority w:val="99"/>
    <w:rsid w:val="00F870A7"/>
    <w:rPr>
      <w:rFonts w:ascii="Times New Roman" w:hAnsi="Times New Roman" w:cs="Times New Roman"/>
      <w:i/>
      <w:i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character" w:customStyle="1" w:styleId="20">
    <w:name w:val="Основной текст + Полужирный2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customStyle="1" w:styleId="4">
    <w:name w:val="Основной текст4"/>
    <w:basedOn w:val="a"/>
    <w:link w:val="a6"/>
    <w:uiPriority w:val="99"/>
    <w:rsid w:val="00F870A7"/>
    <w:pPr>
      <w:widowControl w:val="0"/>
      <w:shd w:val="clear" w:color="auto" w:fill="FFFFFF"/>
      <w:spacing w:before="2940" w:after="0" w:line="274" w:lineRule="exact"/>
      <w:jc w:val="center"/>
    </w:pPr>
    <w:rPr>
      <w:rFonts w:ascii="Times New Roman" w:hAnsi="Times New Roman" w:cs="Times New Roman"/>
      <w:sz w:val="24"/>
    </w:rPr>
  </w:style>
  <w:style w:type="character" w:customStyle="1" w:styleId="6">
    <w:name w:val="Основной текст + Полужирный6"/>
    <w:uiPriority w:val="99"/>
    <w:rsid w:val="00F870A7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3">
    <w:name w:val="Основной текст (3)_"/>
    <w:link w:val="30"/>
    <w:locked/>
    <w:rsid w:val="00F870A7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F870A7"/>
    <w:pPr>
      <w:widowControl w:val="0"/>
      <w:shd w:val="clear" w:color="auto" w:fill="FFFFFF"/>
      <w:spacing w:after="0" w:line="317" w:lineRule="exact"/>
      <w:ind w:hanging="1060"/>
      <w:jc w:val="both"/>
    </w:pPr>
    <w:rPr>
      <w:rFonts w:ascii="Times New Roman" w:hAnsi="Times New Roman" w:cs="Times New Roman"/>
      <w:b/>
      <w:bCs/>
      <w:sz w:val="24"/>
    </w:rPr>
  </w:style>
  <w:style w:type="character" w:customStyle="1" w:styleId="21">
    <w:name w:val="Основной текст (2)_"/>
    <w:link w:val="210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22">
    <w:name w:val="Заголовок №2_"/>
    <w:link w:val="23"/>
    <w:uiPriority w:val="99"/>
    <w:locked/>
    <w:rsid w:val="00C10FAA"/>
    <w:rPr>
      <w:rFonts w:cs="Times New Roman"/>
      <w:b/>
      <w:bCs/>
      <w:shd w:val="clear" w:color="auto" w:fill="FFFFFF"/>
    </w:rPr>
  </w:style>
  <w:style w:type="character" w:customStyle="1" w:styleId="9pt">
    <w:name w:val="Основной текст + 9 pt"/>
    <w:aliases w:val="Полужирный5"/>
    <w:uiPriority w:val="99"/>
    <w:rsid w:val="00C10FAA"/>
    <w:rPr>
      <w:rFonts w:ascii="Times New Roman" w:hAnsi="Times New Roman" w:cs="Times New Roman"/>
      <w:b/>
      <w:bCs/>
      <w:color w:val="000000"/>
      <w:spacing w:val="0"/>
      <w:w w:val="100"/>
      <w:position w:val="0"/>
      <w:sz w:val="18"/>
      <w:szCs w:val="18"/>
      <w:u w:val="single"/>
    </w:rPr>
  </w:style>
  <w:style w:type="paragraph" w:customStyle="1" w:styleId="210">
    <w:name w:val="Основной текст (2)1"/>
    <w:basedOn w:val="a"/>
    <w:link w:val="21"/>
    <w:uiPriority w:val="99"/>
    <w:rsid w:val="00C10FAA"/>
    <w:pPr>
      <w:widowControl w:val="0"/>
      <w:shd w:val="clear" w:color="auto" w:fill="FFFFFF"/>
      <w:spacing w:before="720" w:after="0" w:line="466" w:lineRule="exact"/>
      <w:ind w:hanging="1140"/>
      <w:jc w:val="center"/>
    </w:pPr>
    <w:rPr>
      <w:rFonts w:ascii="Times New Roman" w:hAnsi="Times New Roman" w:cs="Times New Roman"/>
      <w:b/>
      <w:bCs/>
      <w:sz w:val="24"/>
    </w:rPr>
  </w:style>
  <w:style w:type="paragraph" w:customStyle="1" w:styleId="23">
    <w:name w:val="Заголовок №2"/>
    <w:basedOn w:val="a"/>
    <w:link w:val="22"/>
    <w:uiPriority w:val="99"/>
    <w:rsid w:val="00C10FAA"/>
    <w:pPr>
      <w:widowControl w:val="0"/>
      <w:shd w:val="clear" w:color="auto" w:fill="FFFFFF"/>
      <w:spacing w:after="240" w:line="278" w:lineRule="exact"/>
      <w:ind w:hanging="1460"/>
      <w:outlineLvl w:val="1"/>
    </w:pPr>
    <w:rPr>
      <w:rFonts w:ascii="Times New Roman" w:hAnsi="Times New Roman" w:cs="Times New Roman"/>
      <w:b/>
      <w:bCs/>
      <w:sz w:val="24"/>
    </w:rPr>
  </w:style>
  <w:style w:type="character" w:customStyle="1" w:styleId="40">
    <w:name w:val="Основной текст (4)_"/>
    <w:basedOn w:val="a0"/>
    <w:link w:val="41"/>
    <w:uiPriority w:val="99"/>
    <w:locked/>
    <w:rsid w:val="00C10FAA"/>
    <w:rPr>
      <w:rFonts w:cs="Times New Roman"/>
      <w:b/>
      <w:bCs/>
      <w:shd w:val="clear" w:color="auto" w:fill="FFFFFF"/>
    </w:rPr>
  </w:style>
  <w:style w:type="paragraph" w:customStyle="1" w:styleId="41">
    <w:name w:val="Основной текст (4)"/>
    <w:basedOn w:val="a"/>
    <w:link w:val="40"/>
    <w:uiPriority w:val="99"/>
    <w:rsid w:val="00C10FAA"/>
    <w:pPr>
      <w:widowControl w:val="0"/>
      <w:shd w:val="clear" w:color="auto" w:fill="FFFFFF"/>
      <w:spacing w:after="240" w:line="264" w:lineRule="exact"/>
      <w:ind w:hanging="1300"/>
    </w:pPr>
    <w:rPr>
      <w:rFonts w:ascii="Times New Roman" w:hAnsi="Times New Roman" w:cs="Times New Roman"/>
      <w:b/>
      <w:bCs/>
      <w:sz w:val="24"/>
    </w:rPr>
  </w:style>
  <w:style w:type="character" w:customStyle="1" w:styleId="a7">
    <w:name w:val="Основной текст + Полужирный"/>
    <w:aliases w:val="Курсив"/>
    <w:rsid w:val="00C10FAA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character" w:customStyle="1" w:styleId="a8">
    <w:name w:val="Основной текст + Полужирный;Курсив"/>
    <w:rsid w:val="00C10FAA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styleId="a9">
    <w:name w:val="No Spacing"/>
    <w:uiPriority w:val="1"/>
    <w:qFormat/>
    <w:rsid w:val="00C10FAA"/>
    <w:rPr>
      <w:rFonts w:eastAsia="Times New Roman" w:cs="Times New Roman"/>
      <w:szCs w:val="24"/>
      <w:lang w:eastAsia="ru-RU"/>
    </w:rPr>
  </w:style>
  <w:style w:type="paragraph" w:customStyle="1" w:styleId="11">
    <w:name w:val="Знак Знак Знак Знак Знак Знак Знак1"/>
    <w:basedOn w:val="a"/>
    <w:rsid w:val="00E737A1"/>
    <w:pPr>
      <w:tabs>
        <w:tab w:val="num" w:pos="643"/>
      </w:tabs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CF528-6A45-488A-99D3-8C8ED9A0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8</Pages>
  <Words>2664</Words>
  <Characters>15187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ВШНИ</Company>
  <LinksUpToDate>false</LinksUpToDate>
  <CharactersWithSpaces>17816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</dc:creator>
  <cp:lastModifiedBy>Китова</cp:lastModifiedBy>
  <cp:revision>19</cp:revision>
  <cp:lastPrinted>2021-01-29T08:14:00Z</cp:lastPrinted>
  <dcterms:created xsi:type="dcterms:W3CDTF">2021-01-26T09:08:00Z</dcterms:created>
  <dcterms:modified xsi:type="dcterms:W3CDTF">2022-03-24T11:26:00Z</dcterms:modified>
</cp:coreProperties>
</file>