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B1314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40" w:rsidRDefault="00163440" w:rsidP="00163440">
            <w:pPr>
              <w:pStyle w:val="a5"/>
              <w:numPr>
                <w:ilvl w:val="0"/>
                <w:numId w:val="65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163440" w:rsidRPr="00344AA3" w:rsidRDefault="00163440" w:rsidP="00163440">
            <w:pPr>
              <w:pStyle w:val="a5"/>
              <w:numPr>
                <w:ilvl w:val="0"/>
                <w:numId w:val="65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первый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От рождения философии до Научной революции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91 с. - 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 xml:space="preserve"> 978-5-907193-8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5</w:t>
            </w:r>
            <w:r w:rsidRPr="00BF1C07">
              <w:rPr>
                <w:rFonts w:ascii="Times New Roman" w:hAnsi="Times New Roman"/>
                <w:sz w:val="24"/>
                <w:szCs w:val="24"/>
              </w:rPr>
              <w:t>-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63440" w:rsidRPr="00344AA3" w:rsidRDefault="00163440" w:rsidP="00163440">
            <w:pPr>
              <w:pStyle w:val="a5"/>
              <w:numPr>
                <w:ilvl w:val="0"/>
                <w:numId w:val="65"/>
              </w:numPr>
              <w:ind w:left="379" w:hanging="1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sz w:val="24"/>
                <w:szCs w:val="24"/>
              </w:rPr>
              <w:t>Лебедев С.В. Философия. Часть 1. История западноевропейской философии. Раздел второй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Философия современности – от Просвещения до Постмодернизма</w:t>
            </w:r>
            <w:proofErr w:type="gramStart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студентов,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обучающихся по направлению "Декоративно-прикладное искусство и народные промыслы" / Лебедев С. В.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ВШНИ, 2021. – 76 с. - </w:t>
            </w:r>
            <w:r w:rsidRPr="00344AA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344AA3">
              <w:rPr>
                <w:rFonts w:ascii="Times New Roman" w:hAnsi="Times New Roman"/>
                <w:sz w:val="24"/>
                <w:szCs w:val="24"/>
              </w:rPr>
              <w:t xml:space="preserve"> 978-5-907193-86-4</w:t>
            </w:r>
          </w:p>
          <w:p w:rsidR="00ED4A51" w:rsidRPr="00790591" w:rsidRDefault="00ED4A51" w:rsidP="0016344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E" w:rsidRDefault="00413A0E" w:rsidP="00413A0E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413A0E" w:rsidRDefault="00413A0E" w:rsidP="00413A0E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 w:cs="Times New Roman"/>
                <w:sz w:val="24"/>
                <w:szCs w:val="24"/>
              </w:rPr>
              <w:t>2. Васильева Е.И. Рисование фигуры человека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34 с.: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13A0E">
              <w:rPr>
                <w:rFonts w:ascii="Times New Roman" w:hAnsi="Times New Roman"/>
                <w:sz w:val="24"/>
                <w:szCs w:val="24"/>
              </w:rPr>
              <w:t xml:space="preserve"> 978-5-907193-15-4</w:t>
            </w:r>
          </w:p>
          <w:p w:rsidR="00413A0E" w:rsidRDefault="00413A0E" w:rsidP="00413A0E">
            <w:pPr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>Ломакин М.О. Рисунок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студентов, обучающихся по направлению подготовки 54.04.02 ДПИ и народные промыслы (прикладная магистратура). – Санкт-Петербург</w:t>
            </w:r>
            <w:proofErr w:type="gramStart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1A46">
              <w:rPr>
                <w:rFonts w:ascii="Times New Roman" w:hAnsi="Times New Roman"/>
                <w:sz w:val="24"/>
                <w:szCs w:val="24"/>
              </w:rPr>
              <w:t xml:space="preserve"> ВШНИ, 2019. – 60 с. </w:t>
            </w:r>
            <w:r w:rsidRPr="000C1A46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1A46">
              <w:rPr>
                <w:rFonts w:ascii="Times New Roman" w:hAnsi="Times New Roman"/>
                <w:sz w:val="24"/>
                <w:szCs w:val="24"/>
              </w:rPr>
              <w:t xml:space="preserve"> 978-5-907193-25-3</w:t>
            </w:r>
          </w:p>
          <w:p w:rsidR="00413A0E" w:rsidRPr="004D3E34" w:rsidRDefault="00413A0E" w:rsidP="00413A0E">
            <w:pPr>
              <w:widowControl w:val="0"/>
              <w:spacing w:after="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413A0E" w:rsidRPr="0030186D" w:rsidRDefault="00413A0E" w:rsidP="00413A0E">
            <w:pPr>
              <w:spacing w:after="260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413A0E" w:rsidRDefault="00413A0E" w:rsidP="00413A0E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413A0E" w:rsidRPr="0030186D" w:rsidRDefault="00413A0E" w:rsidP="00413A0E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413A0E" w:rsidRPr="004D3E34" w:rsidRDefault="00413A0E" w:rsidP="00413A0E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ind w:left="379" w:firstLine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413A0E" w:rsidRPr="004D3E34" w:rsidRDefault="00413A0E" w:rsidP="00413A0E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ind w:left="379" w:firstLine="61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ED4A51" w:rsidRPr="00413A0E" w:rsidRDefault="00413A0E" w:rsidP="00413A0E">
            <w:pPr>
              <w:pStyle w:val="a5"/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A0E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 w:rsidRPr="00413A0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A0E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413A0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13A0E">
              <w:rPr>
                <w:rFonts w:ascii="Times New Roman" w:hAnsi="Times New Roman"/>
                <w:sz w:val="24"/>
                <w:szCs w:val="24"/>
              </w:rPr>
              <w:t xml:space="preserve"> ВШНИ, 2018. – 50 с. - </w:t>
            </w:r>
            <w:r w:rsidRPr="00413A0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13A0E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  <w:p w:rsidR="00ED4A51" w:rsidRPr="0030186D" w:rsidRDefault="00ED4A51" w:rsidP="003D205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94" w:rsidRDefault="00B34094" w:rsidP="00B34094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Кузнецов Н.Г. Живопись: учебное пособие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нкт-Петербург : Высшая школа народных </w:t>
            </w: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искусств, 2016. – 86 с.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ил. (ВЭБР)</w:t>
            </w:r>
          </w:p>
          <w:p w:rsidR="00B34094" w:rsidRDefault="00B34094" w:rsidP="00B34094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Неонет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Н.Ф. Изображение человека в технике акварельной живописи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2018. – 39 с. </w:t>
            </w:r>
            <w:r w:rsidRPr="00A94BF3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978-5-907193-89-5</w:t>
            </w:r>
          </w:p>
          <w:p w:rsidR="00B34094" w:rsidRPr="00A94BF3" w:rsidRDefault="00B34094" w:rsidP="00B34094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A94BF3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Серов и его ученики : учебно-методическое пособие. - Санкт-Петербург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2009. - 72 с.</w:t>
            </w:r>
            <w:r w:rsidRPr="00A94BF3">
              <w:rPr>
                <w:rFonts w:ascii="Times New Roman" w:hAnsi="Times New Roman"/>
                <w:b/>
                <w:sz w:val="24"/>
                <w:szCs w:val="24"/>
              </w:rPr>
              <w:t xml:space="preserve"> (63)</w:t>
            </w:r>
          </w:p>
          <w:p w:rsidR="00B34094" w:rsidRPr="00A94BF3" w:rsidRDefault="00B34094" w:rsidP="00B34094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hAnsi="Times New Roman"/>
                <w:sz w:val="24"/>
                <w:szCs w:val="24"/>
              </w:rPr>
            </w:pPr>
            <w:r w:rsidRPr="00A94BF3">
              <w:rPr>
                <w:rFonts w:ascii="Times New Roman" w:hAnsi="Times New Roman"/>
                <w:sz w:val="24"/>
                <w:szCs w:val="24"/>
              </w:rPr>
              <w:t>Серов П. Е. Академическая живопись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студентов. 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-  Санкт-Пет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>рбург</w:t>
            </w:r>
            <w:proofErr w:type="gramStart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94BF3">
              <w:rPr>
                <w:rFonts w:ascii="Times New Roman" w:hAnsi="Times New Roman"/>
                <w:sz w:val="24"/>
                <w:szCs w:val="24"/>
              </w:rPr>
              <w:t xml:space="preserve"> ВШНИ, 2020. – 100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94BF3">
              <w:rPr>
                <w:rFonts w:ascii="Times New Roman" w:hAnsi="Times New Roman"/>
                <w:sz w:val="24"/>
                <w:szCs w:val="24"/>
              </w:rPr>
              <w:t xml:space="preserve"> 978-5-907193-32-1</w:t>
            </w:r>
          </w:p>
          <w:p w:rsidR="00B34094" w:rsidRPr="00FB1768" w:rsidRDefault="00B34094" w:rsidP="00B34094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663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>Серов,  П. Е. Живопись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B176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30186D" w:rsidRDefault="00B34094" w:rsidP="00B34094">
            <w:pPr>
              <w:widowControl w:val="0"/>
              <w:shd w:val="clear" w:color="auto" w:fill="FFFFFF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3D2051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3D2051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EA" w:rsidRPr="00BD5954" w:rsidRDefault="00E903EA" w:rsidP="00E903EA">
            <w:pPr>
              <w:numPr>
                <w:ilvl w:val="0"/>
                <w:numId w:val="6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Становление и развитие профессионального образования в области традиционных художественных промыслов в Институте традиционного прикладного искусства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монография / [Федотова О. В.,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Камнева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С. Ю., Салтанова Ю. С. и др.] ; под научной редакцией И. </w:t>
            </w:r>
            <w:proofErr w:type="spell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Э.Кашековой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- Москва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ИТПИ, 2021. - 173 с. : ил</w:t>
            </w:r>
            <w:proofErr w:type="gramStart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BD59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 ISBN 978-5-907542-08-2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D4A51" w:rsidRPr="0030186D" w:rsidRDefault="00ED4A51" w:rsidP="00393B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86D6B" w:rsidRDefault="00ED4A51" w:rsidP="00ED4A51">
            <w:pPr>
              <w:widowControl w:val="0"/>
              <w:numPr>
                <w:ilvl w:val="0"/>
                <w:numId w:val="62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D4A51" w:rsidRPr="00580964" w:rsidRDefault="00ED4A51" w:rsidP="003D205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3D2051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3D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ED4A51" w:rsidP="003D205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F0" w:rsidRPr="000C72D0" w:rsidRDefault="006A78F0" w:rsidP="006A78F0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2D0">
              <w:rPr>
                <w:rFonts w:ascii="Times New Roman" w:hAnsi="Times New Roman"/>
                <w:sz w:val="24"/>
                <w:szCs w:val="24"/>
              </w:rPr>
              <w:t>Серов П.Е. Способы и приемы выполнения стилизации при создании декоративного образа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рекомендации.  – Санкт-Петербург</w:t>
            </w:r>
            <w:proofErr w:type="gramStart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0C72D0">
              <w:rPr>
                <w:rFonts w:ascii="Times New Roman" w:hAnsi="Times New Roman"/>
                <w:sz w:val="24"/>
                <w:szCs w:val="24"/>
              </w:rPr>
              <w:t xml:space="preserve"> ВШНИ, 2019.  – 39 с. - </w:t>
            </w:r>
            <w:r w:rsidRPr="000C72D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0C72D0">
              <w:rPr>
                <w:rFonts w:ascii="Times New Roman" w:hAnsi="Times New Roman"/>
                <w:sz w:val="24"/>
                <w:szCs w:val="24"/>
              </w:rPr>
              <w:t xml:space="preserve"> 978-5-907193-33-8</w:t>
            </w:r>
          </w:p>
          <w:p w:rsidR="006A78F0" w:rsidRPr="00A662E8" w:rsidRDefault="006A78F0" w:rsidP="006A78F0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6A78F0" w:rsidRPr="00A662E8" w:rsidRDefault="006A78F0" w:rsidP="006A78F0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6A78F0" w:rsidRPr="00A662E8" w:rsidRDefault="006A78F0" w:rsidP="006A78F0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6A78F0" w:rsidRPr="00A662E8" w:rsidRDefault="006A78F0" w:rsidP="006A78F0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6A78F0" w:rsidRPr="00A662E8" w:rsidRDefault="006A78F0" w:rsidP="006A78F0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6A78F0" w:rsidRDefault="00ED4A51" w:rsidP="006A78F0">
            <w:pPr>
              <w:widowControl w:val="0"/>
              <w:spacing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Default="00ED4A51" w:rsidP="003D2051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ED4A51" w:rsidRPr="00480C04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480C04" w:rsidRDefault="00ED4A51" w:rsidP="003D2051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DF44EE" w:rsidRPr="00DF44EE" w:rsidRDefault="00DF44EE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DF4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F4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DF4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Н.Н, Салтанова С.Ю. </w:t>
            </w:r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Проектирование</w:t>
            </w:r>
            <w:proofErr w:type="gramStart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бакалавров, обучающихся по направлению подготовки "Декоративно-прикладное искусство и народные промыслы" : профиль "Художественная роспись ткани" / Н. Н. </w:t>
            </w:r>
            <w:proofErr w:type="spellStart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Немеренко</w:t>
            </w:r>
            <w:proofErr w:type="spellEnd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Ю.С.Салтанова ; Министерство науки и высшего образования Российской </w:t>
            </w:r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Федерации, Федеральное государственное бюджетное образовательное учреждение высшего образования "Высшая школа народных искусств (академия)". - Санкт-Петербург</w:t>
            </w:r>
            <w:proofErr w:type="gramStart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Высшая школа народных искусств (академия), 2021. - 142 с.</w:t>
            </w:r>
            <w:proofErr w:type="gramStart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DF44E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                 ISBN 978-5-907542-05-1</w:t>
            </w:r>
          </w:p>
          <w:p w:rsidR="00106584" w:rsidRPr="00E63C51" w:rsidRDefault="00DF44EE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="00106584"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="00106584"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DF44EE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65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106584"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="00106584"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DF44EE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6584"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 w:rsidR="0010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584"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9" w:rsidRPr="00A44209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44209">
              <w:rPr>
                <w:b/>
                <w:sz w:val="16"/>
                <w:szCs w:val="16"/>
              </w:rPr>
              <w:t xml:space="preserve"> </w:t>
            </w:r>
            <w:r w:rsidR="00A44209" w:rsidRPr="00A44209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О.Ю. </w:t>
            </w:r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Учебное пособие к практическим занятиям по дисциплине "</w:t>
            </w:r>
            <w:r w:rsidR="00A44209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Конструирование</w:t>
            </w:r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 художественное моделирование одежды"</w:t>
            </w:r>
            <w:proofErr w:type="gramStart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студентов, обучающихся по направлению 54.03.02 "Декоративно-прикладное искусство и народные промыслы". Профиль: "Художественная вышивка", "Художественная роспись ткани" / </w:t>
            </w:r>
            <w:r w:rsidR="00A44209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Скоробогатова</w:t>
            </w:r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A44209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</w:t>
            </w:r>
            <w:r w:rsidR="00A44209" w:rsidRPr="00A4420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Ю</w:t>
            </w:r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ИТПИ ВШНИ (акад.), 2021. - 85 с. : ил</w:t>
            </w:r>
            <w:proofErr w:type="gramStart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A44209" w:rsidRPr="00A4420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ил., табл.  ISBN 978-5-907542-09-9 </w:t>
            </w:r>
          </w:p>
          <w:p w:rsidR="00106584" w:rsidRDefault="00A44209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106584"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 w:rsidR="0010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584"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1D58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Default="00671D58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A55A67" w:rsidRDefault="00671D58" w:rsidP="00A1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A55A67" w:rsidRDefault="00671D58" w:rsidP="00A147BB">
            <w:pPr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>Неонет</w:t>
            </w:r>
            <w:proofErr w:type="spell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Н.Ф. Пленэр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– 58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5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SBN</w:t>
            </w:r>
            <w:r w:rsidRPr="00A55A67">
              <w:rPr>
                <w:rFonts w:ascii="Times New Roman" w:hAnsi="Times New Roman" w:cs="Times New Roman"/>
                <w:sz w:val="24"/>
                <w:szCs w:val="24"/>
              </w:rPr>
              <w:t xml:space="preserve"> 978-5-907193-17-8</w:t>
            </w:r>
          </w:p>
        </w:tc>
      </w:tr>
      <w:tr w:rsidR="00671D58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Default="00671D58" w:rsidP="006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E03D8F" w:rsidRDefault="00671D58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E63C51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671D58" w:rsidRPr="00E63C51" w:rsidRDefault="00671D58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671D58" w:rsidRDefault="00671D58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671D58" w:rsidRPr="00E63C51" w:rsidRDefault="00671D58" w:rsidP="008F05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671D58" w:rsidRDefault="00671D58" w:rsidP="008F05FE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71D58" w:rsidRPr="006D4BBF" w:rsidRDefault="00671D58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71D58" w:rsidRDefault="00671D58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71D58" w:rsidRPr="006D4BBF" w:rsidRDefault="00671D58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671D58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Default="00671D58" w:rsidP="006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E03D8F" w:rsidRDefault="00671D58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8" w:rsidRPr="003E10BA" w:rsidRDefault="00671D58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671D58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671D58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671D58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671D58" w:rsidRPr="006D4BBF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71D58" w:rsidRPr="006D4BBF" w:rsidRDefault="00671D58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671D58" w:rsidRPr="006D4BBF" w:rsidRDefault="00671D58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4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6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2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3"/>
  </w:num>
  <w:num w:numId="3">
    <w:abstractNumId w:val="18"/>
  </w:num>
  <w:num w:numId="4">
    <w:abstractNumId w:val="36"/>
  </w:num>
  <w:num w:numId="5">
    <w:abstractNumId w:val="9"/>
  </w:num>
  <w:num w:numId="6">
    <w:abstractNumId w:val="32"/>
  </w:num>
  <w:num w:numId="7">
    <w:abstractNumId w:val="21"/>
  </w:num>
  <w:num w:numId="8">
    <w:abstractNumId w:val="0"/>
  </w:num>
  <w:num w:numId="9">
    <w:abstractNumId w:val="25"/>
  </w:num>
  <w:num w:numId="10">
    <w:abstractNumId w:val="51"/>
  </w:num>
  <w:num w:numId="11">
    <w:abstractNumId w:val="26"/>
  </w:num>
  <w:num w:numId="12">
    <w:abstractNumId w:val="38"/>
  </w:num>
  <w:num w:numId="13">
    <w:abstractNumId w:val="58"/>
  </w:num>
  <w:num w:numId="14">
    <w:abstractNumId w:val="46"/>
    <w:lvlOverride w:ilvl="0">
      <w:startOverride w:val="1"/>
    </w:lvlOverride>
  </w:num>
  <w:num w:numId="1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1"/>
  </w:num>
  <w:num w:numId="18">
    <w:abstractNumId w:val="49"/>
  </w:num>
  <w:num w:numId="19">
    <w:abstractNumId w:val="57"/>
  </w:num>
  <w:num w:numId="20">
    <w:abstractNumId w:val="13"/>
  </w:num>
  <w:num w:numId="21">
    <w:abstractNumId w:val="17"/>
  </w:num>
  <w:num w:numId="22">
    <w:abstractNumId w:val="3"/>
  </w:num>
  <w:num w:numId="23">
    <w:abstractNumId w:val="1"/>
  </w:num>
  <w:num w:numId="24">
    <w:abstractNumId w:val="30"/>
  </w:num>
  <w:num w:numId="25">
    <w:abstractNumId w:val="27"/>
  </w:num>
  <w:num w:numId="26">
    <w:abstractNumId w:val="63"/>
  </w:num>
  <w:num w:numId="27">
    <w:abstractNumId w:val="42"/>
  </w:num>
  <w:num w:numId="28">
    <w:abstractNumId w:val="12"/>
  </w:num>
  <w:num w:numId="29">
    <w:abstractNumId w:val="20"/>
  </w:num>
  <w:num w:numId="30">
    <w:abstractNumId w:val="7"/>
  </w:num>
  <w:num w:numId="31">
    <w:abstractNumId w:val="47"/>
  </w:num>
  <w:num w:numId="32">
    <w:abstractNumId w:val="40"/>
  </w:num>
  <w:num w:numId="33">
    <w:abstractNumId w:val="62"/>
  </w:num>
  <w:num w:numId="34">
    <w:abstractNumId w:val="41"/>
  </w:num>
  <w:num w:numId="35">
    <w:abstractNumId w:val="43"/>
  </w:num>
  <w:num w:numId="36">
    <w:abstractNumId w:val="8"/>
  </w:num>
  <w:num w:numId="37">
    <w:abstractNumId w:val="44"/>
  </w:num>
  <w:num w:numId="38">
    <w:abstractNumId w:val="10"/>
  </w:num>
  <w:num w:numId="39">
    <w:abstractNumId w:val="39"/>
  </w:num>
  <w:num w:numId="40">
    <w:abstractNumId w:val="14"/>
  </w:num>
  <w:num w:numId="41">
    <w:abstractNumId w:val="15"/>
  </w:num>
  <w:num w:numId="42">
    <w:abstractNumId w:val="4"/>
  </w:num>
  <w:num w:numId="43">
    <w:abstractNumId w:val="35"/>
  </w:num>
  <w:num w:numId="44">
    <w:abstractNumId w:val="34"/>
  </w:num>
  <w:num w:numId="45">
    <w:abstractNumId w:val="52"/>
  </w:num>
  <w:num w:numId="46">
    <w:abstractNumId w:val="6"/>
  </w:num>
  <w:num w:numId="47">
    <w:abstractNumId w:val="54"/>
  </w:num>
  <w:num w:numId="48">
    <w:abstractNumId w:val="48"/>
  </w:num>
  <w:num w:numId="49">
    <w:abstractNumId w:val="56"/>
  </w:num>
  <w:num w:numId="50">
    <w:abstractNumId w:val="59"/>
  </w:num>
  <w:num w:numId="51">
    <w:abstractNumId w:val="5"/>
  </w:num>
  <w:num w:numId="52">
    <w:abstractNumId w:val="45"/>
  </w:num>
  <w:num w:numId="53">
    <w:abstractNumId w:val="50"/>
  </w:num>
  <w:num w:numId="54">
    <w:abstractNumId w:val="2"/>
  </w:num>
  <w:num w:numId="55">
    <w:abstractNumId w:val="16"/>
  </w:num>
  <w:num w:numId="56">
    <w:abstractNumId w:val="33"/>
  </w:num>
  <w:num w:numId="57">
    <w:abstractNumId w:val="55"/>
  </w:num>
  <w:num w:numId="58">
    <w:abstractNumId w:val="24"/>
  </w:num>
  <w:num w:numId="59">
    <w:abstractNumId w:val="37"/>
  </w:num>
  <w:num w:numId="60">
    <w:abstractNumId w:val="31"/>
  </w:num>
  <w:num w:numId="61">
    <w:abstractNumId w:val="60"/>
  </w:num>
  <w:num w:numId="62">
    <w:abstractNumId w:val="64"/>
  </w:num>
  <w:num w:numId="63">
    <w:abstractNumId w:val="29"/>
  </w:num>
  <w:num w:numId="64">
    <w:abstractNumId w:val="28"/>
  </w:num>
  <w:num w:numId="65">
    <w:abstractNumId w:val="11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81512"/>
    <w:rsid w:val="000962E4"/>
    <w:rsid w:val="000B6D72"/>
    <w:rsid w:val="00106584"/>
    <w:rsid w:val="00163440"/>
    <w:rsid w:val="0019413B"/>
    <w:rsid w:val="001971F4"/>
    <w:rsid w:val="001A6B27"/>
    <w:rsid w:val="001B0B34"/>
    <w:rsid w:val="001D60C0"/>
    <w:rsid w:val="001E0D90"/>
    <w:rsid w:val="001E3FC7"/>
    <w:rsid w:val="001F0892"/>
    <w:rsid w:val="00205170"/>
    <w:rsid w:val="002878DD"/>
    <w:rsid w:val="002C2302"/>
    <w:rsid w:val="002E1E5B"/>
    <w:rsid w:val="002E4481"/>
    <w:rsid w:val="002F0E10"/>
    <w:rsid w:val="00332765"/>
    <w:rsid w:val="003455F3"/>
    <w:rsid w:val="00384B29"/>
    <w:rsid w:val="00393BF9"/>
    <w:rsid w:val="00393E08"/>
    <w:rsid w:val="00395B69"/>
    <w:rsid w:val="003B0A7B"/>
    <w:rsid w:val="003E10BA"/>
    <w:rsid w:val="003E4E3C"/>
    <w:rsid w:val="00413A0E"/>
    <w:rsid w:val="00471A57"/>
    <w:rsid w:val="004C6114"/>
    <w:rsid w:val="00513C05"/>
    <w:rsid w:val="00592F8D"/>
    <w:rsid w:val="005C6C10"/>
    <w:rsid w:val="005D30CB"/>
    <w:rsid w:val="005D5182"/>
    <w:rsid w:val="005E5948"/>
    <w:rsid w:val="005E6B92"/>
    <w:rsid w:val="0065111E"/>
    <w:rsid w:val="00671D58"/>
    <w:rsid w:val="0069512F"/>
    <w:rsid w:val="006A78F0"/>
    <w:rsid w:val="006D4BBF"/>
    <w:rsid w:val="006F79BF"/>
    <w:rsid w:val="00750303"/>
    <w:rsid w:val="00770C13"/>
    <w:rsid w:val="007B3C7D"/>
    <w:rsid w:val="00927D61"/>
    <w:rsid w:val="00946EE9"/>
    <w:rsid w:val="00955346"/>
    <w:rsid w:val="00956D46"/>
    <w:rsid w:val="00970AAB"/>
    <w:rsid w:val="0098106E"/>
    <w:rsid w:val="009D78AD"/>
    <w:rsid w:val="00A44209"/>
    <w:rsid w:val="00A904FC"/>
    <w:rsid w:val="00AC4EE8"/>
    <w:rsid w:val="00B1314B"/>
    <w:rsid w:val="00B3143E"/>
    <w:rsid w:val="00B34094"/>
    <w:rsid w:val="00BA1BA5"/>
    <w:rsid w:val="00BD03AA"/>
    <w:rsid w:val="00BE1C92"/>
    <w:rsid w:val="00C10FAA"/>
    <w:rsid w:val="00C30525"/>
    <w:rsid w:val="00CE0054"/>
    <w:rsid w:val="00CE7DC6"/>
    <w:rsid w:val="00D6022A"/>
    <w:rsid w:val="00D64022"/>
    <w:rsid w:val="00D90D34"/>
    <w:rsid w:val="00DA7F49"/>
    <w:rsid w:val="00DF44EE"/>
    <w:rsid w:val="00E03D8F"/>
    <w:rsid w:val="00E17E2D"/>
    <w:rsid w:val="00E50FEB"/>
    <w:rsid w:val="00E5684E"/>
    <w:rsid w:val="00E63C51"/>
    <w:rsid w:val="00E737A1"/>
    <w:rsid w:val="00E84A3B"/>
    <w:rsid w:val="00E903EA"/>
    <w:rsid w:val="00E95128"/>
    <w:rsid w:val="00ED4A51"/>
    <w:rsid w:val="00F1617B"/>
    <w:rsid w:val="00F870A7"/>
    <w:rsid w:val="00FC043F"/>
    <w:rsid w:val="00FD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27</cp:revision>
  <cp:lastPrinted>2020-12-23T10:24:00Z</cp:lastPrinted>
  <dcterms:created xsi:type="dcterms:W3CDTF">2021-01-26T09:22:00Z</dcterms:created>
  <dcterms:modified xsi:type="dcterms:W3CDTF">2022-03-24T11:03:00Z</dcterms:modified>
</cp:coreProperties>
</file>